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1D26A3" w:rsidRDefault="001D26A3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CF7E56" w:rsidRPr="005F7EFF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3436">
        <w:rPr>
          <w:rFonts w:ascii="Times New Roman" w:hAnsi="Times New Roman"/>
          <w:sz w:val="24"/>
          <w:szCs w:val="24"/>
        </w:rPr>
        <w:t xml:space="preserve">От </w:t>
      </w:r>
      <w:r w:rsidR="001D26A3">
        <w:rPr>
          <w:rFonts w:ascii="Times New Roman" w:hAnsi="Times New Roman"/>
          <w:sz w:val="24"/>
          <w:szCs w:val="24"/>
        </w:rPr>
        <w:t>07.02.2023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1D26A3">
        <w:rPr>
          <w:rFonts w:ascii="Times New Roman" w:hAnsi="Times New Roman"/>
          <w:sz w:val="24"/>
          <w:szCs w:val="24"/>
        </w:rPr>
        <w:t>85-207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 xml:space="preserve">с. </w:t>
      </w:r>
      <w:proofErr w:type="spellStart"/>
      <w:r w:rsidRPr="00CE262C">
        <w:rPr>
          <w:rFonts w:ascii="Times New Roman" w:hAnsi="Times New Roman"/>
        </w:rPr>
        <w:t>Свердлово</w:t>
      </w:r>
      <w:proofErr w:type="spellEnd"/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CF7E56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53436" w:rsidRDefault="00945B15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  <w:r w:rsidRPr="00E57FEF">
              <w:rPr>
                <w:b/>
                <w:bCs/>
                <w:sz w:val="26"/>
                <w:szCs w:val="26"/>
              </w:rPr>
              <w:t xml:space="preserve">О внесении изменений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 муниципального образования Калининского муниципального района   Саратовской  области   </w:t>
            </w:r>
            <w:r w:rsidRPr="00E57FEF">
              <w:rPr>
                <w:b/>
                <w:sz w:val="26"/>
                <w:szCs w:val="26"/>
              </w:rPr>
              <w:t>на 202</w:t>
            </w:r>
            <w:r>
              <w:rPr>
                <w:b/>
                <w:sz w:val="26"/>
                <w:szCs w:val="26"/>
              </w:rPr>
              <w:t>3</w:t>
            </w:r>
            <w:r w:rsidRPr="00E57FEF">
              <w:rPr>
                <w:b/>
                <w:sz w:val="26"/>
                <w:szCs w:val="26"/>
              </w:rPr>
              <w:t xml:space="preserve"> год и на плановый период 202</w:t>
            </w:r>
            <w:r>
              <w:rPr>
                <w:b/>
                <w:sz w:val="26"/>
                <w:szCs w:val="26"/>
              </w:rPr>
              <w:t>4</w:t>
            </w:r>
            <w:r w:rsidRPr="00E57FEF">
              <w:rPr>
                <w:b/>
                <w:sz w:val="26"/>
                <w:szCs w:val="26"/>
              </w:rPr>
              <w:t xml:space="preserve"> и 202</w:t>
            </w:r>
            <w:r>
              <w:rPr>
                <w:b/>
                <w:sz w:val="26"/>
                <w:szCs w:val="26"/>
              </w:rPr>
              <w:t>5</w:t>
            </w:r>
            <w:r w:rsidRPr="00E57FEF">
              <w:rPr>
                <w:b/>
                <w:sz w:val="26"/>
                <w:szCs w:val="26"/>
              </w:rPr>
              <w:t xml:space="preserve"> годов» </w:t>
            </w:r>
            <w:r w:rsidRPr="00E57FEF">
              <w:rPr>
                <w:b/>
                <w:bCs/>
                <w:sz w:val="26"/>
                <w:szCs w:val="26"/>
              </w:rPr>
              <w:t xml:space="preserve">от </w:t>
            </w:r>
            <w:r>
              <w:rPr>
                <w:b/>
                <w:bCs/>
                <w:sz w:val="26"/>
                <w:szCs w:val="26"/>
              </w:rPr>
              <w:t>20.12.2022 г. № 83-201</w:t>
            </w: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54B0" w:rsidRPr="00F36E7B" w:rsidRDefault="00EC54B0" w:rsidP="00EC54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E7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</w:t>
      </w:r>
      <w:r>
        <w:rPr>
          <w:rFonts w:ascii="Times New Roman" w:hAnsi="Times New Roman"/>
          <w:sz w:val="28"/>
          <w:szCs w:val="28"/>
        </w:rPr>
        <w:t xml:space="preserve">кой Федерации», на основании </w:t>
      </w:r>
      <w:r w:rsidRPr="00F36E7B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21</w:t>
      </w:r>
      <w:r w:rsidRPr="00F36E7B">
        <w:rPr>
          <w:rFonts w:ascii="Times New Roman" w:hAnsi="Times New Roman"/>
          <w:sz w:val="28"/>
          <w:szCs w:val="28"/>
        </w:rPr>
        <w:t xml:space="preserve"> </w:t>
      </w:r>
      <w:r w:rsidRPr="0007111F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Свердловского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945B15" w:rsidRPr="00E57FEF" w:rsidRDefault="00945B15" w:rsidP="00945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1. Внести в решение Совета депутатов Свердловского  муниципального образования Калининского муниципального района Саратовской области «О бюджете Свердловского  муниципального образования Калининского муниципального района   Саратовской  области   на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годов» </w:t>
      </w:r>
      <w:r w:rsidRPr="00E57FEF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20</w:t>
      </w:r>
      <w:r w:rsidRPr="00E57FEF">
        <w:rPr>
          <w:rFonts w:ascii="Times New Roman" w:hAnsi="Times New Roman"/>
          <w:bCs/>
          <w:sz w:val="28"/>
          <w:szCs w:val="28"/>
        </w:rPr>
        <w:t>.12.202</w:t>
      </w:r>
      <w:r>
        <w:rPr>
          <w:rFonts w:ascii="Times New Roman" w:hAnsi="Times New Roman"/>
          <w:bCs/>
          <w:sz w:val="28"/>
          <w:szCs w:val="28"/>
        </w:rPr>
        <w:t>2</w:t>
      </w:r>
      <w:r w:rsidRPr="00E57FEF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83-201</w:t>
      </w:r>
      <w:r w:rsidRPr="00E57FE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45B15" w:rsidRPr="00E57FEF" w:rsidRDefault="00945B15" w:rsidP="00945B15">
      <w:pPr>
        <w:spacing w:after="0" w:line="240" w:lineRule="auto"/>
        <w:ind w:firstLine="567"/>
        <w:jc w:val="both"/>
      </w:pPr>
    </w:p>
    <w:p w:rsidR="00945B15" w:rsidRPr="00E57FEF" w:rsidRDefault="00945B15" w:rsidP="00945B1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E57FEF">
        <w:rPr>
          <w:rFonts w:ascii="Times New Roman" w:hAnsi="Times New Roman"/>
          <w:bCs/>
          <w:iCs/>
          <w:sz w:val="28"/>
          <w:szCs w:val="28"/>
        </w:rPr>
        <w:t>1)  в статье</w:t>
      </w:r>
      <w:r w:rsidRPr="00E57FEF">
        <w:rPr>
          <w:rFonts w:ascii="Times New Roman" w:hAnsi="Times New Roman" w:cs="Mangal"/>
          <w:bCs/>
          <w:iCs/>
          <w:sz w:val="28"/>
          <w:szCs w:val="28"/>
        </w:rPr>
        <w:t xml:space="preserve"> 1.  </w:t>
      </w:r>
      <w:r w:rsidRPr="00E57FEF">
        <w:rPr>
          <w:rFonts w:ascii="Times New Roman" w:hAnsi="Times New Roman"/>
          <w:bCs/>
          <w:iCs/>
          <w:sz w:val="28"/>
          <w:szCs w:val="28"/>
        </w:rPr>
        <w:t>«</w:t>
      </w:r>
      <w:r w:rsidRPr="00E57FEF">
        <w:rPr>
          <w:rFonts w:ascii="Times New Roman" w:hAnsi="Times New Roman" w:cs="Mangal"/>
          <w:bCs/>
          <w:iCs/>
          <w:sz w:val="28"/>
          <w:szCs w:val="28"/>
        </w:rPr>
        <w:t xml:space="preserve">Основные характеристики бюджета </w:t>
      </w:r>
      <w:r w:rsidRPr="00E57FEF">
        <w:rPr>
          <w:rFonts w:ascii="Times New Roman" w:hAnsi="Times New Roman"/>
          <w:sz w:val="28"/>
          <w:szCs w:val="28"/>
        </w:rPr>
        <w:t>Свердловского</w:t>
      </w:r>
      <w:r w:rsidRPr="00E57FEF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r w:rsidRPr="00E57FEF">
        <w:rPr>
          <w:rFonts w:ascii="Times New Roman" w:hAnsi="Times New Roman" w:cs="Mangal"/>
          <w:bCs/>
          <w:iCs/>
          <w:sz w:val="28"/>
          <w:szCs w:val="28"/>
        </w:rPr>
        <w:t xml:space="preserve">Калининского муниципального  района Саратовской области </w:t>
      </w:r>
      <w:r w:rsidRPr="00E57FEF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годов</w:t>
      </w:r>
      <w:r w:rsidRPr="00E57FEF">
        <w:rPr>
          <w:rFonts w:ascii="Times New Roman" w:hAnsi="Times New Roman"/>
          <w:bCs/>
          <w:iCs/>
          <w:sz w:val="28"/>
          <w:szCs w:val="28"/>
        </w:rPr>
        <w:t>»</w:t>
      </w:r>
    </w:p>
    <w:p w:rsidR="00945B15" w:rsidRPr="00E57FEF" w:rsidRDefault="00945B15" w:rsidP="00945B1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в части 1:</w:t>
      </w:r>
    </w:p>
    <w:p w:rsidR="00945B15" w:rsidRPr="00E57FEF" w:rsidRDefault="00945B15" w:rsidP="00945B15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в пункте  1) цифры «</w:t>
      </w:r>
      <w:r>
        <w:rPr>
          <w:rFonts w:ascii="Times New Roman" w:hAnsi="Times New Roman"/>
          <w:sz w:val="28"/>
          <w:szCs w:val="28"/>
        </w:rPr>
        <w:t>7 227,2</w:t>
      </w:r>
      <w:r w:rsidRPr="00E57FEF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8 796,6</w:t>
      </w:r>
      <w:r w:rsidRPr="00E57FEF">
        <w:rPr>
          <w:rFonts w:ascii="Times New Roman" w:hAnsi="Times New Roman"/>
          <w:sz w:val="28"/>
          <w:szCs w:val="28"/>
        </w:rPr>
        <w:t>»;</w:t>
      </w:r>
    </w:p>
    <w:p w:rsidR="00945B15" w:rsidRPr="00E57FEF" w:rsidRDefault="00945B15" w:rsidP="00945B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        </w:t>
      </w:r>
      <w:r w:rsidRPr="00E57FEF">
        <w:rPr>
          <w:rFonts w:ascii="Times New Roman" w:hAnsi="Times New Roman"/>
          <w:sz w:val="28"/>
          <w:szCs w:val="28"/>
        </w:rPr>
        <w:tab/>
      </w:r>
      <w:r w:rsidRPr="00E57FEF">
        <w:rPr>
          <w:rFonts w:ascii="Times New Roman" w:hAnsi="Times New Roman"/>
          <w:sz w:val="28"/>
          <w:szCs w:val="28"/>
        </w:rPr>
        <w:tab/>
        <w:t>в пункте  2) цифры «</w:t>
      </w:r>
      <w:r>
        <w:rPr>
          <w:rFonts w:ascii="Times New Roman" w:hAnsi="Times New Roman"/>
          <w:sz w:val="28"/>
          <w:szCs w:val="28"/>
        </w:rPr>
        <w:t>7 227,2</w:t>
      </w:r>
      <w:r w:rsidRPr="00E57FEF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9 277,9</w:t>
      </w:r>
      <w:r w:rsidRPr="00E57FEF">
        <w:rPr>
          <w:rFonts w:ascii="Times New Roman" w:hAnsi="Times New Roman"/>
          <w:sz w:val="28"/>
          <w:szCs w:val="28"/>
        </w:rPr>
        <w:t>»;</w:t>
      </w:r>
    </w:p>
    <w:p w:rsidR="00945B15" w:rsidRPr="005B7F84" w:rsidRDefault="00945B15" w:rsidP="00945B15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ab/>
      </w:r>
      <w:r w:rsidRPr="00E57FEF">
        <w:rPr>
          <w:rFonts w:ascii="Times New Roman" w:hAnsi="Times New Roman"/>
          <w:sz w:val="28"/>
          <w:szCs w:val="28"/>
        </w:rPr>
        <w:tab/>
        <w:t>пункт  3) изложить в следующей редакции</w:t>
      </w:r>
      <w:r w:rsidRPr="005B7F84">
        <w:rPr>
          <w:rFonts w:ascii="Times New Roman" w:hAnsi="Times New Roman"/>
          <w:sz w:val="28"/>
          <w:szCs w:val="28"/>
        </w:rPr>
        <w:t>:</w:t>
      </w:r>
    </w:p>
    <w:p w:rsidR="00945B15" w:rsidRDefault="00945B15" w:rsidP="00945B1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B7F84">
        <w:rPr>
          <w:rFonts w:ascii="Times New Roman" w:hAnsi="Times New Roman"/>
          <w:sz w:val="28"/>
          <w:szCs w:val="28"/>
        </w:rPr>
        <w:lastRenderedPageBreak/>
        <w:t>«дефицит местного бюджета в сумме 481,3 т. р. или 10,2 % объема доходов местного бюджета без учета утвержденного объема безвозмездных</w:t>
      </w:r>
      <w:r>
        <w:rPr>
          <w:rFonts w:ascii="Times New Roman" w:hAnsi="Times New Roman"/>
          <w:sz w:val="28"/>
          <w:szCs w:val="28"/>
        </w:rPr>
        <w:t xml:space="preserve"> поступлений».</w:t>
      </w:r>
    </w:p>
    <w:p w:rsidR="00945B15" w:rsidRDefault="00945B15" w:rsidP="00945B15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</w:p>
    <w:p w:rsidR="00945B15" w:rsidRDefault="00945B15" w:rsidP="00945B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Приложение 1 «Безвозмездные поступления  на 2023 год и на плановый период 2024 и 2025 годов» изложить в новой редакции</w:t>
      </w:r>
      <w:r w:rsidRPr="001A7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1 к настоящему решению.</w:t>
      </w:r>
    </w:p>
    <w:p w:rsidR="00945B15" w:rsidRPr="00EE3E75" w:rsidRDefault="00945B15" w:rsidP="00945B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45B15" w:rsidRDefault="00945B15" w:rsidP="00945B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3D9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с</w:t>
      </w:r>
      <w:r w:rsidRPr="00CC3D9D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е 5</w:t>
      </w:r>
      <w:r w:rsidRPr="00CC3D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</w:t>
      </w:r>
      <w:r w:rsidRPr="00CC3D9D">
        <w:rPr>
          <w:rFonts w:ascii="Times New Roman" w:hAnsi="Times New Roman"/>
          <w:sz w:val="28"/>
          <w:szCs w:val="28"/>
        </w:rPr>
        <w:t>Бюджетные ассигнования местного бюджета на 202</w:t>
      </w:r>
      <w:r>
        <w:rPr>
          <w:rFonts w:ascii="Times New Roman" w:hAnsi="Times New Roman"/>
          <w:sz w:val="28"/>
          <w:szCs w:val="28"/>
        </w:rPr>
        <w:t>3</w:t>
      </w:r>
      <w:r w:rsidRPr="00CC3D9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CC3D9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CC3D9D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</w:t>
      </w:r>
    </w:p>
    <w:p w:rsidR="00945B15" w:rsidRDefault="00945B15" w:rsidP="00945B1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1:</w:t>
      </w:r>
    </w:p>
    <w:p w:rsidR="00945B15" w:rsidRDefault="00945B15" w:rsidP="00945B15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672D13">
        <w:rPr>
          <w:rFonts w:ascii="Times New Roman" w:hAnsi="Times New Roman"/>
          <w:sz w:val="28"/>
          <w:szCs w:val="28"/>
        </w:rPr>
        <w:t>в пункте  1) цифры</w:t>
      </w:r>
      <w:r>
        <w:rPr>
          <w:rFonts w:ascii="Times New Roman" w:hAnsi="Times New Roman"/>
          <w:sz w:val="28"/>
          <w:szCs w:val="28"/>
        </w:rPr>
        <w:t xml:space="preserve"> «4 193,9» </w:t>
      </w:r>
      <w:r w:rsidRPr="00672D13">
        <w:rPr>
          <w:rFonts w:ascii="Times New Roman" w:hAnsi="Times New Roman"/>
          <w:sz w:val="28"/>
          <w:szCs w:val="28"/>
        </w:rPr>
        <w:t>заменить цифрами «</w:t>
      </w:r>
      <w:r>
        <w:rPr>
          <w:rFonts w:ascii="Times New Roman" w:hAnsi="Times New Roman"/>
          <w:sz w:val="28"/>
          <w:szCs w:val="28"/>
        </w:rPr>
        <w:t>4 213,1</w:t>
      </w:r>
      <w:r w:rsidRPr="00672D1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45B15" w:rsidRPr="00E57FEF" w:rsidRDefault="00945B15" w:rsidP="00945B1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45B15" w:rsidRPr="00E57FEF" w:rsidRDefault="00945B15" w:rsidP="00945B1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E57FEF">
        <w:rPr>
          <w:rFonts w:ascii="Times New Roman" w:hAnsi="Times New Roman"/>
          <w:bCs/>
          <w:sz w:val="28"/>
          <w:szCs w:val="28"/>
        </w:rPr>
        <w:t xml:space="preserve">) Приложение </w:t>
      </w:r>
      <w:r>
        <w:rPr>
          <w:rFonts w:ascii="Times New Roman" w:hAnsi="Times New Roman"/>
          <w:bCs/>
          <w:sz w:val="28"/>
          <w:szCs w:val="28"/>
        </w:rPr>
        <w:t>3</w:t>
      </w:r>
      <w:r w:rsidRPr="00E57FEF">
        <w:rPr>
          <w:rFonts w:ascii="Times New Roman" w:hAnsi="Times New Roman"/>
          <w:bCs/>
          <w:sz w:val="28"/>
          <w:szCs w:val="28"/>
        </w:rPr>
        <w:t xml:space="preserve"> «</w:t>
      </w:r>
      <w:r w:rsidRPr="00E57FEF">
        <w:rPr>
          <w:rFonts w:ascii="Times New Roman" w:hAnsi="Times New Roman"/>
          <w:sz w:val="28"/>
          <w:szCs w:val="28"/>
        </w:rPr>
        <w:t>Ведомственная структура расходов местного бюджета</w:t>
      </w:r>
    </w:p>
    <w:p w:rsidR="00945B15" w:rsidRPr="00E57FEF" w:rsidRDefault="00945B15" w:rsidP="00945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2 к настоящему решению. </w:t>
      </w:r>
    </w:p>
    <w:p w:rsidR="00945B15" w:rsidRPr="00E57FEF" w:rsidRDefault="00945B15" w:rsidP="00945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B15" w:rsidRPr="00E57FEF" w:rsidRDefault="00945B15" w:rsidP="00945B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) Приложение 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статьям, группам и подгруппам  </w:t>
      </w:r>
      <w:proofErr w:type="gramStart"/>
      <w:r w:rsidRPr="00E57FEF">
        <w:rPr>
          <w:rFonts w:ascii="Times New Roman" w:hAnsi="Times New Roman"/>
          <w:sz w:val="28"/>
          <w:szCs w:val="28"/>
        </w:rPr>
        <w:t>видов расходов классификации расходов  местного бюджета</w:t>
      </w:r>
      <w:proofErr w:type="gramEnd"/>
      <w:r w:rsidRPr="00E57FEF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3 к настоящему решению.</w:t>
      </w:r>
    </w:p>
    <w:p w:rsidR="00945B15" w:rsidRPr="00E57FEF" w:rsidRDefault="00945B15" w:rsidP="00945B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5B15" w:rsidRPr="00E57FEF" w:rsidRDefault="00945B15" w:rsidP="00945B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57FEF">
        <w:rPr>
          <w:rFonts w:ascii="Times New Roman" w:hAnsi="Times New Roman"/>
          <w:sz w:val="28"/>
          <w:szCs w:val="28"/>
        </w:rPr>
        <w:t xml:space="preserve">) Приложение 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«</w:t>
      </w:r>
      <w:r w:rsidRPr="00E57FEF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E57FEF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E57FEF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E57FEF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E57FEF">
        <w:rPr>
          <w:rFonts w:ascii="Times New Roman" w:hAnsi="Times New Roman"/>
          <w:bCs/>
          <w:sz w:val="28"/>
          <w:szCs w:val="28"/>
        </w:rPr>
        <w:t xml:space="preserve">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E57FEF">
        <w:rPr>
          <w:rFonts w:ascii="Times New Roman" w:hAnsi="Times New Roman"/>
          <w:bCs/>
          <w:sz w:val="28"/>
          <w:szCs w:val="28"/>
        </w:rPr>
        <w:t xml:space="preserve"> год</w:t>
      </w:r>
      <w:r w:rsidRPr="00E57FEF">
        <w:rPr>
          <w:rFonts w:ascii="Times New Roman" w:hAnsi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 в новой редакции согласно приложению 4 к настоящему решению. </w:t>
      </w:r>
    </w:p>
    <w:p w:rsidR="00945B15" w:rsidRPr="00E57FEF" w:rsidRDefault="00945B15" w:rsidP="00945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ab/>
      </w:r>
    </w:p>
    <w:p w:rsidR="00945B15" w:rsidRPr="00E57FEF" w:rsidRDefault="00945B15" w:rsidP="00945B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57FEF">
        <w:rPr>
          <w:rFonts w:ascii="Times New Roman" w:hAnsi="Times New Roman"/>
          <w:sz w:val="28"/>
          <w:szCs w:val="28"/>
        </w:rPr>
        <w:t xml:space="preserve">) Приложение </w:t>
      </w:r>
      <w:r>
        <w:rPr>
          <w:rFonts w:ascii="Times New Roman" w:hAnsi="Times New Roman"/>
          <w:sz w:val="28"/>
          <w:szCs w:val="28"/>
        </w:rPr>
        <w:t>6</w:t>
      </w:r>
      <w:r w:rsidRPr="00E57FEF">
        <w:rPr>
          <w:rFonts w:ascii="Times New Roman" w:hAnsi="Times New Roman"/>
          <w:sz w:val="28"/>
          <w:szCs w:val="28"/>
        </w:rPr>
        <w:t xml:space="preserve"> «Источники финансирования дефицита  местного бюджета  на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5 к настоящему решению. </w:t>
      </w:r>
    </w:p>
    <w:p w:rsidR="00945B15" w:rsidRPr="00E57FEF" w:rsidRDefault="00945B15" w:rsidP="00945B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5B15" w:rsidRPr="00E57FEF" w:rsidRDefault="00945B15" w:rsidP="00945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2. Настоящее решения вступает в силу после официального обнародования.</w:t>
      </w:r>
    </w:p>
    <w:p w:rsidR="00725741" w:rsidRPr="00E57FEF" w:rsidRDefault="00725741" w:rsidP="007257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5741" w:rsidRPr="00E57FEF" w:rsidRDefault="00725741" w:rsidP="00725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45D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EC54B0">
      <w:pPr>
        <w:spacing w:after="0" w:line="240" w:lineRule="auto"/>
        <w:ind w:firstLine="567"/>
        <w:jc w:val="right"/>
        <w:rPr>
          <w:rFonts w:ascii="Times New Roman" w:hAnsi="Times New Roman"/>
        </w:rPr>
        <w:sectPr w:rsidR="00EC54B0" w:rsidSect="0065343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772E1B">
        <w:rPr>
          <w:rFonts w:ascii="Times New Roman" w:hAnsi="Times New Roman"/>
        </w:rPr>
        <w:t xml:space="preserve">         </w:t>
      </w:r>
    </w:p>
    <w:p w:rsidR="00945B15" w:rsidRPr="00772E1B" w:rsidRDefault="006D6AD4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404474">
        <w:rPr>
          <w:rFonts w:ascii="Times New Roman" w:hAnsi="Times New Roman"/>
          <w:b/>
        </w:rPr>
        <w:lastRenderedPageBreak/>
        <w:t xml:space="preserve">                                                  </w:t>
      </w:r>
      <w:r w:rsidR="00945B15" w:rsidRPr="00772E1B">
        <w:rPr>
          <w:rFonts w:ascii="Times New Roman" w:hAnsi="Times New Roman"/>
        </w:rPr>
        <w:t>Приложение  1 к решению Совета депутатов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2023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5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1D26A3">
        <w:rPr>
          <w:rFonts w:ascii="Times New Roman" w:hAnsi="Times New Roman"/>
          <w:b/>
        </w:rPr>
        <w:t>07.02.2023 г.</w:t>
      </w:r>
      <w:r>
        <w:rPr>
          <w:rFonts w:ascii="Times New Roman" w:hAnsi="Times New Roman"/>
          <w:b/>
        </w:rPr>
        <w:t xml:space="preserve"> №</w:t>
      </w:r>
      <w:r w:rsidR="001D26A3">
        <w:rPr>
          <w:rFonts w:ascii="Times New Roman" w:hAnsi="Times New Roman"/>
          <w:b/>
        </w:rPr>
        <w:t xml:space="preserve"> 85-207</w:t>
      </w:r>
    </w:p>
    <w:p w:rsidR="00945B15" w:rsidRPr="00772E1B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772E1B">
        <w:rPr>
          <w:rFonts w:ascii="Times New Roman" w:hAnsi="Times New Roman"/>
        </w:rPr>
        <w:t xml:space="preserve"> </w:t>
      </w:r>
    </w:p>
    <w:p w:rsidR="00945B15" w:rsidRPr="00772E1B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45B15" w:rsidRDefault="00945B15" w:rsidP="00945B1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Безвозмездные поступления</w:t>
      </w:r>
    </w:p>
    <w:p w:rsidR="00945B15" w:rsidRDefault="00945B15" w:rsidP="00945B1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 2023 год и на плановый период 2024 и 2025 годов</w:t>
      </w:r>
    </w:p>
    <w:tbl>
      <w:tblPr>
        <w:tblW w:w="1462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722"/>
        <w:gridCol w:w="8076"/>
        <w:gridCol w:w="1276"/>
        <w:gridCol w:w="1275"/>
        <w:gridCol w:w="1276"/>
      </w:tblGrid>
      <w:tr w:rsidR="00945B15" w:rsidRPr="00734780" w:rsidTr="00F827D6"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безвозмездных поступлений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Сумма, тыс. руб.</w:t>
            </w:r>
          </w:p>
        </w:tc>
      </w:tr>
      <w:tr w:rsidR="00945B15" w:rsidRPr="00734780" w:rsidTr="00F827D6"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945B15" w:rsidRPr="00734780" w:rsidTr="00F827D6">
        <w:trPr>
          <w:trHeight w:val="61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4 064,0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187,2</w:t>
            </w:r>
          </w:p>
        </w:tc>
      </w:tr>
      <w:tr w:rsidR="00945B15" w:rsidRPr="00734780" w:rsidTr="00F827D6"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5B15" w:rsidRPr="00734780" w:rsidTr="00F827D6">
        <w:trPr>
          <w:trHeight w:val="271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 бюджетам бюджетной системы 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945B15" w:rsidRPr="00734780" w:rsidTr="00F827D6"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5B15" w:rsidRPr="00734780" w:rsidTr="00F827D6">
        <w:trPr>
          <w:trHeight w:val="80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945B15" w:rsidRPr="00734780" w:rsidTr="00F827D6">
        <w:trPr>
          <w:trHeight w:val="532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62,0</w:t>
            </w:r>
          </w:p>
        </w:tc>
      </w:tr>
      <w:tr w:rsidR="00945B15" w:rsidRPr="00734780" w:rsidTr="00F827D6">
        <w:trPr>
          <w:trHeight w:val="809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2 02 16001 10 0002 150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62,0</w:t>
            </w:r>
          </w:p>
        </w:tc>
      </w:tr>
      <w:tr w:rsidR="00945B15" w:rsidRPr="00734780" w:rsidTr="00F827D6">
        <w:trPr>
          <w:trHeight w:val="53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3 892,0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45B15" w:rsidRPr="00734780" w:rsidTr="00F827D6">
        <w:trPr>
          <w:trHeight w:val="319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5B15" w:rsidRPr="00734780" w:rsidTr="00F827D6">
        <w:trPr>
          <w:trHeight w:val="48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2 02 255576 00 0000 150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5B15" w:rsidRPr="00734780" w:rsidTr="00F827D6">
        <w:trPr>
          <w:trHeight w:val="319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2 02 25576 10 0000 150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5B15" w:rsidRPr="00734780" w:rsidTr="00F827D6">
        <w:trPr>
          <w:trHeight w:val="377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2 02 29999 00 0000 150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2 892,0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45B15" w:rsidRPr="00734780" w:rsidTr="00F827D6">
        <w:trPr>
          <w:trHeight w:val="377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2 892,0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45B15" w:rsidRPr="00734780" w:rsidTr="00F827D6">
        <w:trPr>
          <w:trHeight w:val="377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5B15" w:rsidRPr="00734780" w:rsidTr="00F827D6">
        <w:trPr>
          <w:trHeight w:val="112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2 02 29999 10 0118 150</w:t>
            </w:r>
          </w:p>
        </w:tc>
        <w:tc>
          <w:tcPr>
            <w:tcW w:w="8079" w:type="dxa"/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сельских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2 892,0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5B15" w:rsidRPr="00734780" w:rsidTr="00F827D6">
        <w:trPr>
          <w:trHeight w:val="273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125,2</w:t>
            </w:r>
          </w:p>
        </w:tc>
      </w:tr>
      <w:tr w:rsidR="00945B15" w:rsidRPr="00734780" w:rsidTr="00F827D6">
        <w:trPr>
          <w:trHeight w:val="30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5B15" w:rsidRPr="00734780" w:rsidTr="00F827D6">
        <w:trPr>
          <w:trHeight w:val="90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125,2</w:t>
            </w:r>
          </w:p>
        </w:tc>
      </w:tr>
      <w:tr w:rsidR="00945B15" w:rsidRPr="00734780" w:rsidTr="00F827D6">
        <w:trPr>
          <w:trHeight w:val="873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121,0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color w:val="000000"/>
                <w:sz w:val="24"/>
                <w:szCs w:val="24"/>
              </w:rPr>
              <w:t>125,2</w:t>
            </w:r>
          </w:p>
        </w:tc>
      </w:tr>
      <w:tr w:rsidR="00945B15" w:rsidRPr="00734780" w:rsidTr="00F827D6">
        <w:trPr>
          <w:trHeight w:val="305"/>
        </w:trPr>
        <w:tc>
          <w:tcPr>
            <w:tcW w:w="10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безвозмездные перечисления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4 064,0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15" w:rsidRPr="00734780" w:rsidRDefault="00945B15" w:rsidP="00F82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347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187,2</w:t>
            </w:r>
          </w:p>
        </w:tc>
      </w:tr>
    </w:tbl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P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lang w:val="en-US"/>
        </w:rPr>
      </w:pPr>
    </w:p>
    <w:p w:rsidR="00945B15" w:rsidRPr="00772E1B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772E1B">
        <w:rPr>
          <w:rFonts w:ascii="Times New Roman" w:hAnsi="Times New Roman"/>
        </w:rPr>
        <w:lastRenderedPageBreak/>
        <w:t xml:space="preserve"> Приложение  2 к решению Совета депутатов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2023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5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1D26A3" w:rsidRPr="00772E1B" w:rsidRDefault="001D26A3" w:rsidP="001D26A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07.02.2023 г. № 85-207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:rsidR="00945B15" w:rsidRPr="00772E1B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</w:rPr>
      </w:pPr>
    </w:p>
    <w:p w:rsidR="00945B15" w:rsidRPr="00510A25" w:rsidRDefault="00945B15" w:rsidP="00945B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</w:p>
    <w:p w:rsidR="00945B15" w:rsidRPr="00510A25" w:rsidRDefault="00945B15" w:rsidP="00945B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 xml:space="preserve"> 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510A2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</w:t>
      </w:r>
      <w:r w:rsidRPr="00510A2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5</w:t>
      </w:r>
      <w:r w:rsidRPr="00510A25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6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4"/>
        <w:gridCol w:w="633"/>
        <w:gridCol w:w="956"/>
        <w:gridCol w:w="1357"/>
        <w:gridCol w:w="1603"/>
        <w:gridCol w:w="1188"/>
        <w:gridCol w:w="1114"/>
        <w:gridCol w:w="1134"/>
        <w:gridCol w:w="1134"/>
      </w:tblGrid>
      <w:tr w:rsidR="00945B15" w:rsidRPr="001551BE" w:rsidTr="00F827D6">
        <w:trPr>
          <w:trHeight w:val="375"/>
        </w:trPr>
        <w:tc>
          <w:tcPr>
            <w:tcW w:w="5544" w:type="dxa"/>
            <w:vMerge w:val="restart"/>
            <w:shd w:val="clear" w:color="auto" w:fill="auto"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382" w:type="dxa"/>
            <w:gridSpan w:val="3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945B15" w:rsidRPr="001551BE" w:rsidTr="00F827D6">
        <w:trPr>
          <w:trHeight w:val="276"/>
        </w:trPr>
        <w:tc>
          <w:tcPr>
            <w:tcW w:w="5544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 w:val="restart"/>
            <w:shd w:val="clear" w:color="auto" w:fill="auto"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945B15" w:rsidRPr="001551BE" w:rsidTr="00F827D6">
        <w:trPr>
          <w:trHeight w:val="405"/>
        </w:trPr>
        <w:tc>
          <w:tcPr>
            <w:tcW w:w="5544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Свердловского МО Калининского МР Саратовской области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9 277,9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4 245,2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3 612,8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1 903,4</w:t>
            </w:r>
          </w:p>
        </w:tc>
      </w:tr>
      <w:tr w:rsidR="00945B15" w:rsidRPr="001551BE" w:rsidTr="00F827D6">
        <w:trPr>
          <w:trHeight w:val="106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1 832,8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</w:t>
            </w: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45B15" w:rsidRPr="001551BE" w:rsidTr="00F827D6">
        <w:trPr>
          <w:trHeight w:val="148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45B15" w:rsidRPr="001551BE" w:rsidTr="00F827D6">
        <w:trPr>
          <w:trHeight w:val="148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169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</w:t>
            </w: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 народных дружин, в соответствии с заключенными соглашениями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1 400,8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1551BE" w:rsidTr="00F827D6">
        <w:trPr>
          <w:trHeight w:val="148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1551BE" w:rsidTr="00F827D6">
        <w:trPr>
          <w:trHeight w:val="148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1551BE" w:rsidTr="00F827D6">
        <w:trPr>
          <w:trHeight w:val="106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106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1551BE" w:rsidTr="00F827D6">
        <w:trPr>
          <w:trHeight w:val="106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1551BE" w:rsidTr="00F827D6">
        <w:trPr>
          <w:trHeight w:val="106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1551BE" w:rsidTr="00F827D6">
        <w:trPr>
          <w:trHeight w:val="106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106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106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Свердлово</w:t>
            </w:r>
            <w:proofErr w:type="spell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106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1551BE" w:rsidTr="00F827D6">
        <w:trPr>
          <w:trHeight w:val="127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1551BE" w:rsidTr="00F827D6">
        <w:trPr>
          <w:trHeight w:val="2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85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43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645"/>
        </w:trPr>
        <w:tc>
          <w:tcPr>
            <w:tcW w:w="554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1551BE" w:rsidTr="00F827D6">
        <w:trPr>
          <w:trHeight w:val="255"/>
        </w:trPr>
        <w:tc>
          <w:tcPr>
            <w:tcW w:w="11281" w:type="dxa"/>
            <w:gridSpan w:val="6"/>
            <w:shd w:val="clear" w:color="auto" w:fill="auto"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9 277,9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1551BE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1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945B15" w:rsidRDefault="00945B15" w:rsidP="00945B15">
      <w:pPr>
        <w:spacing w:after="0" w:line="240" w:lineRule="auto"/>
        <w:jc w:val="center"/>
        <w:rPr>
          <w:rFonts w:ascii="Times New Roman" w:hAnsi="Times New Roman"/>
        </w:rPr>
      </w:pPr>
    </w:p>
    <w:p w:rsidR="00945B15" w:rsidRPr="00772E1B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772E1B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  <w:r w:rsidRPr="00772E1B">
        <w:rPr>
          <w:rFonts w:ascii="Times New Roman" w:hAnsi="Times New Roman"/>
        </w:rPr>
        <w:t xml:space="preserve"> к решению Совета депутатов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2023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5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1D26A3" w:rsidRPr="00772E1B" w:rsidRDefault="001D26A3" w:rsidP="001D26A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07.02.2023 г. № 85-207</w:t>
      </w:r>
    </w:p>
    <w:p w:rsidR="00945B15" w:rsidRDefault="00945B15" w:rsidP="00945B15">
      <w:pPr>
        <w:spacing w:after="0" w:line="240" w:lineRule="auto"/>
        <w:rPr>
          <w:rFonts w:ascii="Times New Roman" w:hAnsi="Times New Roman"/>
          <w:b/>
        </w:rPr>
      </w:pPr>
    </w:p>
    <w:p w:rsidR="00945B15" w:rsidRPr="00772E1B" w:rsidRDefault="00945B15" w:rsidP="00945B15">
      <w:pPr>
        <w:spacing w:after="0" w:line="240" w:lineRule="auto"/>
        <w:jc w:val="center"/>
        <w:rPr>
          <w:rFonts w:ascii="Times New Roman" w:hAnsi="Times New Roman"/>
          <w:b/>
        </w:rPr>
      </w:pPr>
      <w:r w:rsidRPr="00772E1B">
        <w:rPr>
          <w:rFonts w:ascii="Times New Roman" w:hAnsi="Times New Roman"/>
        </w:rPr>
        <w:t xml:space="preserve"> </w:t>
      </w:r>
      <w:r w:rsidRPr="00772E1B">
        <w:rPr>
          <w:rFonts w:ascii="Times New Roman" w:hAnsi="Times New Roman"/>
          <w:b/>
        </w:rPr>
        <w:t>Распределение бюджетных ассигнований</w:t>
      </w:r>
    </w:p>
    <w:p w:rsidR="00945B15" w:rsidRPr="00772E1B" w:rsidRDefault="00945B15" w:rsidP="00945B15">
      <w:pPr>
        <w:spacing w:after="0" w:line="240" w:lineRule="auto"/>
        <w:jc w:val="center"/>
        <w:rPr>
          <w:rFonts w:ascii="Times New Roman" w:hAnsi="Times New Roman"/>
        </w:rPr>
      </w:pPr>
      <w:r w:rsidRPr="00772E1B">
        <w:rPr>
          <w:rFonts w:ascii="Times New Roman" w:hAnsi="Times New Roman"/>
          <w:b/>
        </w:rPr>
        <w:t xml:space="preserve">по разделам, подразделам, целевым статьям, группам и подгруппам  </w:t>
      </w:r>
      <w:proofErr w:type="gramStart"/>
      <w:r w:rsidRPr="00772E1B">
        <w:rPr>
          <w:rFonts w:ascii="Times New Roman" w:hAnsi="Times New Roman"/>
          <w:b/>
        </w:rPr>
        <w:t>видов расходов классификации расходов  местного бюджета</w:t>
      </w:r>
      <w:proofErr w:type="gramEnd"/>
    </w:p>
    <w:tbl>
      <w:tblPr>
        <w:tblW w:w="146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1"/>
        <w:gridCol w:w="955"/>
        <w:gridCol w:w="1357"/>
        <w:gridCol w:w="1603"/>
        <w:gridCol w:w="1188"/>
        <w:gridCol w:w="1187"/>
        <w:gridCol w:w="1134"/>
        <w:gridCol w:w="1134"/>
      </w:tblGrid>
      <w:tr w:rsidR="00945B15" w:rsidRPr="00BF5669" w:rsidTr="00F827D6">
        <w:trPr>
          <w:trHeight w:val="285"/>
        </w:trPr>
        <w:tc>
          <w:tcPr>
            <w:tcW w:w="6111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455" w:type="dxa"/>
            <w:gridSpan w:val="3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945B15" w:rsidRPr="00BF5669" w:rsidTr="00F827D6">
        <w:trPr>
          <w:trHeight w:val="315"/>
        </w:trPr>
        <w:tc>
          <w:tcPr>
            <w:tcW w:w="6111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945B15" w:rsidRPr="00BF5669" w:rsidTr="00F827D6">
        <w:trPr>
          <w:trHeight w:val="276"/>
        </w:trPr>
        <w:tc>
          <w:tcPr>
            <w:tcW w:w="6111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2 710,5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1 903,4</w:t>
            </w:r>
          </w:p>
        </w:tc>
      </w:tr>
      <w:tr w:rsidR="00945B15" w:rsidRPr="00BF5669" w:rsidTr="00F827D6">
        <w:trPr>
          <w:trHeight w:val="106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1 832,8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945B15" w:rsidRPr="00BF5669" w:rsidTr="00F827D6">
        <w:trPr>
          <w:trHeight w:val="148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45B15" w:rsidRPr="00BF5669" w:rsidTr="00F827D6">
        <w:trPr>
          <w:trHeight w:val="148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169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1 400,8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148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148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106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106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106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106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106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106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106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106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инициативных проектов за счет средств местного бюджета в части инициативных платежей граждан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BF5669" w:rsidTr="00F827D6">
        <w:trPr>
          <w:trHeight w:val="127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45B15" w:rsidRPr="00BF5669" w:rsidTr="00F827D6">
        <w:trPr>
          <w:trHeight w:val="2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85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6111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11214" w:type="dxa"/>
            <w:gridSpan w:val="5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9 277,9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45B15" w:rsidRPr="00772E1B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772E1B">
        <w:rPr>
          <w:rFonts w:ascii="Times New Roman" w:hAnsi="Times New Roman"/>
        </w:rPr>
        <w:t xml:space="preserve">Приложение  </w:t>
      </w:r>
      <w:r>
        <w:rPr>
          <w:rFonts w:ascii="Times New Roman" w:hAnsi="Times New Roman"/>
        </w:rPr>
        <w:t>4</w:t>
      </w:r>
      <w:r w:rsidRPr="00772E1B">
        <w:rPr>
          <w:rFonts w:ascii="Times New Roman" w:hAnsi="Times New Roman"/>
        </w:rPr>
        <w:t xml:space="preserve"> к решению Совета депутатов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2023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5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1D26A3" w:rsidRPr="00772E1B" w:rsidRDefault="001D26A3" w:rsidP="001D26A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07.02.2023 г. № 85-207</w:t>
      </w:r>
    </w:p>
    <w:p w:rsidR="00945B15" w:rsidRPr="00772E1B" w:rsidRDefault="00945B15" w:rsidP="00945B15">
      <w:pPr>
        <w:spacing w:after="0" w:line="240" w:lineRule="auto"/>
        <w:rPr>
          <w:rFonts w:ascii="Times New Roman" w:hAnsi="Times New Roman"/>
        </w:rPr>
      </w:pPr>
    </w:p>
    <w:p w:rsidR="00945B15" w:rsidRPr="00AC5D6E" w:rsidRDefault="00945B15" w:rsidP="00945B1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C5D6E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C5D6E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AC5D6E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подгруппам </w:t>
      </w:r>
      <w:proofErr w:type="gramStart"/>
      <w:r w:rsidRPr="00AC5D6E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местного бюджета</w:t>
      </w:r>
      <w:proofErr w:type="gramEnd"/>
      <w:r w:rsidRPr="00AC5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AC5D6E">
        <w:rPr>
          <w:rFonts w:ascii="Times New Roman" w:hAnsi="Times New Roman"/>
          <w:b/>
          <w:sz w:val="24"/>
          <w:szCs w:val="24"/>
        </w:rPr>
        <w:t xml:space="preserve"> год </w:t>
      </w:r>
    </w:p>
    <w:p w:rsidR="00945B15" w:rsidRPr="00AC5D6E" w:rsidRDefault="00945B15" w:rsidP="00945B1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D6E">
        <w:rPr>
          <w:rFonts w:ascii="Times New Roman" w:hAnsi="Times New Roman"/>
          <w:b/>
          <w:sz w:val="24"/>
          <w:szCs w:val="24"/>
        </w:rPr>
        <w:t>и на плановый период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5D6E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5</w:t>
      </w:r>
      <w:r w:rsidRPr="00AC5D6E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5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9"/>
        <w:gridCol w:w="1603"/>
        <w:gridCol w:w="1188"/>
        <w:gridCol w:w="1160"/>
        <w:gridCol w:w="1134"/>
        <w:gridCol w:w="1134"/>
      </w:tblGrid>
      <w:tr w:rsidR="00945B15" w:rsidRPr="00BF5669" w:rsidTr="00F827D6">
        <w:trPr>
          <w:trHeight w:val="315"/>
        </w:trPr>
        <w:tc>
          <w:tcPr>
            <w:tcW w:w="8379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428" w:type="dxa"/>
            <w:gridSpan w:val="3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945B15" w:rsidRPr="00BF5669" w:rsidTr="00F827D6">
        <w:trPr>
          <w:trHeight w:val="276"/>
        </w:trPr>
        <w:tc>
          <w:tcPr>
            <w:tcW w:w="8379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945B15" w:rsidRPr="00BF5669" w:rsidTr="00F827D6">
        <w:trPr>
          <w:trHeight w:val="276"/>
        </w:trPr>
        <w:tc>
          <w:tcPr>
            <w:tcW w:w="8379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инициативных проектов за счет средств местного бюджета, за исключением инициативных платежей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Свердлово</w:t>
            </w:r>
            <w:proofErr w:type="spellEnd"/>
            <w:r w:rsidRPr="00A14C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945B15" w:rsidRPr="00BF5669" w:rsidTr="00F827D6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945B15" w:rsidRPr="00BF5669" w:rsidTr="00F827D6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945B15" w:rsidRPr="00BF5669" w:rsidTr="00F827D6">
        <w:trPr>
          <w:trHeight w:val="127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B15" w:rsidRPr="00BF5669" w:rsidTr="00F827D6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45B15" w:rsidRPr="00BF5669" w:rsidTr="00F827D6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945B15" w:rsidRPr="00BF5669" w:rsidTr="00F827D6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45B15" w:rsidRPr="00BF5669" w:rsidTr="00F827D6">
        <w:trPr>
          <w:trHeight w:val="255"/>
        </w:trPr>
        <w:tc>
          <w:tcPr>
            <w:tcW w:w="11170" w:type="dxa"/>
            <w:gridSpan w:val="3"/>
            <w:shd w:val="clear" w:color="auto" w:fill="auto"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9 277,9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5B15" w:rsidRPr="00BF5669" w:rsidRDefault="00945B15" w:rsidP="00F827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56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945B15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945B15" w:rsidRPr="00772E1B" w:rsidRDefault="00945B15" w:rsidP="00945B15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772E1B">
        <w:rPr>
          <w:rFonts w:ascii="Times New Roman" w:hAnsi="Times New Roman"/>
        </w:rPr>
        <w:lastRenderedPageBreak/>
        <w:t xml:space="preserve">Приложение  </w:t>
      </w:r>
      <w:r>
        <w:rPr>
          <w:rFonts w:ascii="Times New Roman" w:hAnsi="Times New Roman"/>
        </w:rPr>
        <w:t>5</w:t>
      </w:r>
      <w:r w:rsidRPr="00772E1B">
        <w:rPr>
          <w:rFonts w:ascii="Times New Roman" w:hAnsi="Times New Roman"/>
        </w:rPr>
        <w:t xml:space="preserve"> к решению Совета депутатов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2023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945B15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5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1D26A3" w:rsidRPr="00772E1B" w:rsidRDefault="001D26A3" w:rsidP="001D26A3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07.02.2023 г. № 85-207</w:t>
      </w: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45B15" w:rsidRPr="00772E1B" w:rsidRDefault="00945B15" w:rsidP="00945B15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45B15" w:rsidRPr="00293173" w:rsidRDefault="00945B15" w:rsidP="00945B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3173">
        <w:rPr>
          <w:rFonts w:ascii="Times New Roman" w:hAnsi="Times New Roman"/>
          <w:b/>
          <w:sz w:val="24"/>
          <w:szCs w:val="24"/>
        </w:rPr>
        <w:t>Источники финансирования дефицита  местного бюджета  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293173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 и 2025</w:t>
      </w:r>
      <w:r w:rsidRPr="00293173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6"/>
        <w:gridCol w:w="4701"/>
        <w:gridCol w:w="2066"/>
        <w:gridCol w:w="1865"/>
        <w:gridCol w:w="1842"/>
      </w:tblGrid>
      <w:tr w:rsidR="00945B15" w:rsidRPr="008F7D02" w:rsidTr="00F827D6">
        <w:tc>
          <w:tcPr>
            <w:tcW w:w="4196" w:type="dxa"/>
            <w:vMerge w:val="restart"/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01" w:type="dxa"/>
            <w:vMerge w:val="restart"/>
            <w:tcBorders>
              <w:right w:val="single" w:sz="4" w:space="0" w:color="auto"/>
            </w:tcBorders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Сумма, тыс.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руб.</w:t>
            </w:r>
          </w:p>
        </w:tc>
      </w:tr>
      <w:tr w:rsidR="00945B15" w:rsidRPr="008F7D02" w:rsidTr="00F827D6">
        <w:tc>
          <w:tcPr>
            <w:tcW w:w="4196" w:type="dxa"/>
            <w:vMerge/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right w:val="single" w:sz="4" w:space="0" w:color="auto"/>
            </w:tcBorders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2025 год</w:t>
            </w:r>
          </w:p>
        </w:tc>
      </w:tr>
      <w:tr w:rsidR="00945B15" w:rsidRPr="008F7D02" w:rsidTr="00F827D6">
        <w:tc>
          <w:tcPr>
            <w:tcW w:w="4196" w:type="dxa"/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01" w:type="dxa"/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45B15" w:rsidRPr="008F7D02" w:rsidTr="00F827D6">
        <w:tc>
          <w:tcPr>
            <w:tcW w:w="4196" w:type="dxa"/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945B15" w:rsidRPr="008F7D02" w:rsidRDefault="00945B15" w:rsidP="00F82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066" w:type="dxa"/>
          </w:tcPr>
          <w:p w:rsidR="00945B15" w:rsidRPr="004E2CC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481,3</w:t>
            </w:r>
          </w:p>
        </w:tc>
        <w:tc>
          <w:tcPr>
            <w:tcW w:w="1865" w:type="dxa"/>
          </w:tcPr>
          <w:p w:rsidR="00945B15" w:rsidRPr="004E2CC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945B15" w:rsidRPr="004E2CC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945B15" w:rsidRPr="008F7D02" w:rsidTr="00F827D6">
        <w:tc>
          <w:tcPr>
            <w:tcW w:w="4196" w:type="dxa"/>
          </w:tcPr>
          <w:p w:rsidR="00945B15" w:rsidRPr="008F7D02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945B15" w:rsidRPr="008F7D02" w:rsidRDefault="00945B15" w:rsidP="00F82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D02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6" w:type="dxa"/>
          </w:tcPr>
          <w:p w:rsidR="00945B15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481,3</w:t>
            </w:r>
          </w:p>
          <w:p w:rsidR="00945B15" w:rsidRPr="004E2CC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945B15" w:rsidRPr="004E2CC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945B15" w:rsidRPr="004E2CCE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945B15" w:rsidRPr="00DB5DDC" w:rsidTr="00F827D6">
        <w:tc>
          <w:tcPr>
            <w:tcW w:w="4196" w:type="dxa"/>
          </w:tcPr>
          <w:p w:rsidR="00945B15" w:rsidRPr="00DB5DDC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701" w:type="dxa"/>
          </w:tcPr>
          <w:p w:rsidR="00945B15" w:rsidRPr="00DB5DDC" w:rsidRDefault="00945B15" w:rsidP="00F82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945B15" w:rsidRPr="00DB5DDC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>- 8 796,6</w:t>
            </w:r>
          </w:p>
        </w:tc>
        <w:tc>
          <w:tcPr>
            <w:tcW w:w="1865" w:type="dxa"/>
            <w:vAlign w:val="center"/>
          </w:tcPr>
          <w:p w:rsidR="00945B15" w:rsidRPr="00DB5DDC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>- 4 351,0</w:t>
            </w:r>
          </w:p>
        </w:tc>
        <w:tc>
          <w:tcPr>
            <w:tcW w:w="1842" w:type="dxa"/>
            <w:vAlign w:val="center"/>
          </w:tcPr>
          <w:p w:rsidR="00945B15" w:rsidRPr="00DB5DDC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>- 3 796,4</w:t>
            </w:r>
          </w:p>
        </w:tc>
      </w:tr>
      <w:tr w:rsidR="00945B15" w:rsidRPr="00985F4A" w:rsidTr="00F827D6">
        <w:tc>
          <w:tcPr>
            <w:tcW w:w="4196" w:type="dxa"/>
          </w:tcPr>
          <w:p w:rsidR="00945B15" w:rsidRPr="00DB5DDC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701" w:type="dxa"/>
          </w:tcPr>
          <w:p w:rsidR="00945B15" w:rsidRPr="00DB5DDC" w:rsidRDefault="00945B15" w:rsidP="00F82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945B15" w:rsidRPr="00DB5DDC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 xml:space="preserve">   9 277,9</w:t>
            </w:r>
          </w:p>
        </w:tc>
        <w:tc>
          <w:tcPr>
            <w:tcW w:w="1865" w:type="dxa"/>
            <w:vAlign w:val="center"/>
          </w:tcPr>
          <w:p w:rsidR="00945B15" w:rsidRPr="00DB5DDC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 xml:space="preserve">  4 351,0</w:t>
            </w:r>
          </w:p>
        </w:tc>
        <w:tc>
          <w:tcPr>
            <w:tcW w:w="1842" w:type="dxa"/>
            <w:vAlign w:val="center"/>
          </w:tcPr>
          <w:p w:rsidR="00945B15" w:rsidRPr="00DB5DDC" w:rsidRDefault="00945B15" w:rsidP="00F82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5DDC">
              <w:rPr>
                <w:rFonts w:ascii="Times New Roman" w:eastAsia="Times New Roman" w:hAnsi="Times New Roman"/>
                <w:sz w:val="24"/>
                <w:szCs w:val="24"/>
              </w:rPr>
              <w:t xml:space="preserve">  3 796,4</w:t>
            </w:r>
          </w:p>
        </w:tc>
      </w:tr>
    </w:tbl>
    <w:p w:rsidR="00945B15" w:rsidRPr="00EC3971" w:rsidRDefault="00945B15" w:rsidP="00945B15">
      <w:pPr>
        <w:spacing w:after="0" w:line="240" w:lineRule="auto"/>
        <w:rPr>
          <w:rFonts w:ascii="Times New Roman" w:hAnsi="Times New Roman"/>
        </w:rPr>
      </w:pPr>
    </w:p>
    <w:p w:rsidR="00EC54B0" w:rsidRDefault="00EC54B0" w:rsidP="00945B15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29019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D3030"/>
    <w:rsid w:val="001616F6"/>
    <w:rsid w:val="001D26A3"/>
    <w:rsid w:val="001D4B2A"/>
    <w:rsid w:val="0022202C"/>
    <w:rsid w:val="00275939"/>
    <w:rsid w:val="00287F59"/>
    <w:rsid w:val="002A0E17"/>
    <w:rsid w:val="003D6EA4"/>
    <w:rsid w:val="003D745D"/>
    <w:rsid w:val="003F30A9"/>
    <w:rsid w:val="0043571B"/>
    <w:rsid w:val="00485DB7"/>
    <w:rsid w:val="004B1164"/>
    <w:rsid w:val="00525BCC"/>
    <w:rsid w:val="0056606F"/>
    <w:rsid w:val="005C784D"/>
    <w:rsid w:val="005F7EFF"/>
    <w:rsid w:val="00602F3F"/>
    <w:rsid w:val="00625E89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813C0B"/>
    <w:rsid w:val="008A466E"/>
    <w:rsid w:val="00945B15"/>
    <w:rsid w:val="00946E0D"/>
    <w:rsid w:val="00971B1A"/>
    <w:rsid w:val="009E2616"/>
    <w:rsid w:val="00A068EE"/>
    <w:rsid w:val="00A317C9"/>
    <w:rsid w:val="00A32A04"/>
    <w:rsid w:val="00A4038E"/>
    <w:rsid w:val="00A64395"/>
    <w:rsid w:val="00A9575B"/>
    <w:rsid w:val="00AB1813"/>
    <w:rsid w:val="00B17BC4"/>
    <w:rsid w:val="00B55A87"/>
    <w:rsid w:val="00B6228E"/>
    <w:rsid w:val="00BE79DC"/>
    <w:rsid w:val="00BF4A3E"/>
    <w:rsid w:val="00C433AD"/>
    <w:rsid w:val="00C73C2E"/>
    <w:rsid w:val="00C9397A"/>
    <w:rsid w:val="00CC1F8A"/>
    <w:rsid w:val="00CD4F53"/>
    <w:rsid w:val="00CD5A44"/>
    <w:rsid w:val="00CD6F54"/>
    <w:rsid w:val="00CF6957"/>
    <w:rsid w:val="00CF7E56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38</Pages>
  <Words>9127</Words>
  <Characters>52025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33</cp:revision>
  <cp:lastPrinted>2023-02-07T04:23:00Z</cp:lastPrinted>
  <dcterms:created xsi:type="dcterms:W3CDTF">2019-12-16T11:27:00Z</dcterms:created>
  <dcterms:modified xsi:type="dcterms:W3CDTF">2023-02-07T04:42:00Z</dcterms:modified>
</cp:coreProperties>
</file>