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Pr="00850DE2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9817E7" w:rsidRDefault="009817E7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817E7" w:rsidRDefault="009817E7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EF5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9817E7">
        <w:rPr>
          <w:rFonts w:ascii="Times New Roman" w:hAnsi="Times New Roman"/>
          <w:sz w:val="24"/>
          <w:szCs w:val="24"/>
        </w:rPr>
        <w:t>09.08.</w:t>
      </w:r>
      <w:r w:rsidRPr="00EA3EF5">
        <w:rPr>
          <w:rFonts w:ascii="Times New Roman" w:hAnsi="Times New Roman"/>
          <w:sz w:val="24"/>
          <w:szCs w:val="24"/>
        </w:rPr>
        <w:t>202</w:t>
      </w:r>
      <w:r w:rsidR="00BB7BE4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9817E7">
        <w:rPr>
          <w:rFonts w:ascii="Times New Roman" w:hAnsi="Times New Roman"/>
          <w:sz w:val="24"/>
          <w:szCs w:val="24"/>
        </w:rPr>
        <w:t>77-192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Default="00EA3EF5" w:rsidP="00EA3EF5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EA3EF5" w:rsidRDefault="00EA3EF5" w:rsidP="00EA3EF5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EA3EF5" w:rsidRDefault="00EA3EF5" w:rsidP="00EA3EF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A3D6A" w:rsidRPr="006E2488" w:rsidRDefault="006A3D6A" w:rsidP="006E2488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3000F9" w:rsidRPr="00FB10A7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3000F9" w:rsidRPr="00FB10A7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7D38F3" w:rsidRDefault="003000F9" w:rsidP="007D38F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решением №</w:t>
      </w:r>
      <w:r w:rsidR="007D38F3"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7D38F3"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BB7BE4" w:rsidRDefault="00BB7BE4" w:rsidP="007D38F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7BE4" w:rsidRPr="00E63712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712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E63712">
        <w:rPr>
          <w:rFonts w:ascii="Times New Roman" w:hAnsi="Times New Roman"/>
          <w:sz w:val="28"/>
          <w:szCs w:val="28"/>
        </w:rPr>
        <w:t xml:space="preserve"> Пункт 4 статьи 12 дополнить абзацем следующего содержания:</w:t>
      </w:r>
    </w:p>
    <w:p w:rsidR="00BB7BE4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размещения материалов и информации, указанных </w:t>
      </w:r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 </w:t>
      </w:r>
      <w:hyperlink r:id="rId6" w:anchor="/document/186367/entry/2804" w:history="1">
        <w:r w:rsidRPr="00BB7BE4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абзаце первом</w:t>
        </w:r>
      </w:hyperlink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настоящего пункта, обеспечения возможности представления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 </w:t>
      </w:r>
      <w:hyperlink r:id="rId7" w:tgtFrame="_blank" w:history="1">
        <w:r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«</w:t>
        </w:r>
        <w:r w:rsidRPr="00BB7BE4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Единый портал</w:t>
        </w:r>
      </w:hyperlink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госуд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арственных и муниципальных услуг (функций)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BB7BE4" w:rsidRPr="00F0328C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7BE4" w:rsidRPr="00E63712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712">
        <w:rPr>
          <w:rFonts w:ascii="Times New Roman" w:hAnsi="Times New Roman"/>
          <w:sz w:val="28"/>
          <w:szCs w:val="28"/>
        </w:rPr>
        <w:t>1.2. Пункт 2 статьи 29 дополнить абзацем следующего содержания:</w:t>
      </w:r>
    </w:p>
    <w:p w:rsidR="00BB7BE4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63712">
        <w:rPr>
          <w:rFonts w:ascii="Times New Roman" w:hAnsi="Times New Roman"/>
          <w:sz w:val="28"/>
          <w:szCs w:val="28"/>
        </w:rPr>
        <w:t xml:space="preserve">«Избранным на должность главы </w:t>
      </w:r>
      <w:r w:rsidRPr="00D425DD"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E63712">
        <w:rPr>
          <w:rFonts w:ascii="Times New Roman" w:hAnsi="Times New Roman"/>
          <w:color w:val="000000"/>
          <w:sz w:val="28"/>
          <w:szCs w:val="28"/>
        </w:rPr>
        <w:t>считается</w:t>
      </w:r>
      <w:r w:rsidRPr="00E63712">
        <w:rPr>
          <w:rFonts w:ascii="Times New Roman" w:hAnsi="Times New Roman"/>
          <w:sz w:val="28"/>
          <w:szCs w:val="28"/>
        </w:rPr>
        <w:t xml:space="preserve"> кандидат, набравший в ходе голосования</w:t>
      </w:r>
      <w:r w:rsidRPr="00E63712">
        <w:rPr>
          <w:rFonts w:ascii="Times New Roman" w:hAnsi="Times New Roman"/>
          <w:color w:val="000000"/>
          <w:sz w:val="28"/>
          <w:szCs w:val="28"/>
        </w:rPr>
        <w:t xml:space="preserve"> более половины голосов от установленного числа депутатов».</w:t>
      </w:r>
    </w:p>
    <w:p w:rsidR="00BB7BE4" w:rsidRDefault="00BB7BE4" w:rsidP="008614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75E1" w:rsidRDefault="001C75E1" w:rsidP="001C75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EF22E7" w:rsidRPr="00C01080" w:rsidRDefault="001C75E1" w:rsidP="00EF22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="00EF22E7"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1C75E1" w:rsidRPr="00857E8F" w:rsidRDefault="001C75E1" w:rsidP="00EF22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75E1" w:rsidRPr="001856DB" w:rsidRDefault="001C75E1" w:rsidP="001C75E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50C1" w:rsidRPr="001856DB" w:rsidRDefault="00DC50C1" w:rsidP="00DC50C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00F9" w:rsidRPr="00044339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0F9" w:rsidRPr="000F2622" w:rsidRDefault="003000F9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3000F9" w:rsidP="006E248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90C5A"/>
    <w:rsid w:val="000D3030"/>
    <w:rsid w:val="00117315"/>
    <w:rsid w:val="001C75E1"/>
    <w:rsid w:val="001D4B2A"/>
    <w:rsid w:val="0024486A"/>
    <w:rsid w:val="00254CFB"/>
    <w:rsid w:val="002A0E17"/>
    <w:rsid w:val="003000F9"/>
    <w:rsid w:val="003B5D85"/>
    <w:rsid w:val="003D6EA4"/>
    <w:rsid w:val="00444F83"/>
    <w:rsid w:val="00485DB7"/>
    <w:rsid w:val="004A6A10"/>
    <w:rsid w:val="005D7F70"/>
    <w:rsid w:val="006613BB"/>
    <w:rsid w:val="006A3D6A"/>
    <w:rsid w:val="006E2488"/>
    <w:rsid w:val="006E3221"/>
    <w:rsid w:val="006F18B8"/>
    <w:rsid w:val="00721ADB"/>
    <w:rsid w:val="007D38F3"/>
    <w:rsid w:val="00827EFC"/>
    <w:rsid w:val="0086143E"/>
    <w:rsid w:val="009208BA"/>
    <w:rsid w:val="00922120"/>
    <w:rsid w:val="009817E7"/>
    <w:rsid w:val="009C4B87"/>
    <w:rsid w:val="009E2616"/>
    <w:rsid w:val="00A364AF"/>
    <w:rsid w:val="00A85A25"/>
    <w:rsid w:val="00B3135C"/>
    <w:rsid w:val="00B6228E"/>
    <w:rsid w:val="00B8506F"/>
    <w:rsid w:val="00BB7BE4"/>
    <w:rsid w:val="00C73C2E"/>
    <w:rsid w:val="00C9397A"/>
    <w:rsid w:val="00CD4F53"/>
    <w:rsid w:val="00D22581"/>
    <w:rsid w:val="00DC2834"/>
    <w:rsid w:val="00DC50C1"/>
    <w:rsid w:val="00E61285"/>
    <w:rsid w:val="00E939E1"/>
    <w:rsid w:val="00EA3EF5"/>
    <w:rsid w:val="00ED05F8"/>
    <w:rsid w:val="00EF1D0E"/>
    <w:rsid w:val="00EF22E7"/>
    <w:rsid w:val="00F057FB"/>
    <w:rsid w:val="00F346DC"/>
    <w:rsid w:val="00F349FF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21</cp:revision>
  <cp:lastPrinted>2022-08-11T11:05:00Z</cp:lastPrinted>
  <dcterms:created xsi:type="dcterms:W3CDTF">2019-12-18T04:36:00Z</dcterms:created>
  <dcterms:modified xsi:type="dcterms:W3CDTF">2022-08-11T11:06:00Z</dcterms:modified>
</cp:coreProperties>
</file>