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F4535D">
        <w:rPr>
          <w:rFonts w:ascii="Times New Roman" w:hAnsi="Times New Roman"/>
          <w:sz w:val="24"/>
          <w:szCs w:val="24"/>
        </w:rPr>
        <w:t>23.10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887710"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F4535D">
        <w:rPr>
          <w:rFonts w:ascii="Times New Roman" w:hAnsi="Times New Roman"/>
          <w:sz w:val="24"/>
          <w:szCs w:val="24"/>
        </w:rPr>
        <w:t>02-14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EA3EF5" w:rsidTr="00EA3EF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83C5F" w:rsidRDefault="00EA3EF5" w:rsidP="00EA3E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О проекте решения «О внесении изменений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муниципального района Саратовской области»</w:t>
            </w:r>
          </w:p>
          <w:p w:rsidR="00EA3EF5" w:rsidRDefault="00EA3EF5" w:rsidP="00EA3EF5">
            <w:pPr>
              <w:rPr>
                <w:rFonts w:ascii="Times New Roman" w:hAnsi="Times New Roman"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94F">
        <w:rPr>
          <w:rFonts w:ascii="Times New Roman" w:hAnsi="Times New Roman"/>
          <w:sz w:val="28"/>
          <w:szCs w:val="28"/>
        </w:rPr>
        <w:t xml:space="preserve">Одобрить проект решения Совета депутатов Свердловского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3294F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33294F">
        <w:rPr>
          <w:rFonts w:ascii="Times New Roman" w:hAnsi="Times New Roman"/>
          <w:sz w:val="28"/>
          <w:szCs w:val="28"/>
        </w:rPr>
        <w:t>» (прилагается).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94F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данные изменения и дополнения в</w:t>
      </w:r>
      <w:r w:rsidRPr="0033294F">
        <w:rPr>
          <w:rFonts w:ascii="Times New Roman" w:hAnsi="Times New Roman"/>
          <w:sz w:val="28"/>
          <w:szCs w:val="28"/>
        </w:rPr>
        <w:t xml:space="preserve"> Устав Свердловского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3000F9" w:rsidRPr="00D63420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4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3420">
        <w:rPr>
          <w:rFonts w:ascii="Times New Roman" w:hAnsi="Times New Roman"/>
          <w:sz w:val="28"/>
          <w:szCs w:val="28"/>
        </w:rPr>
        <w:t>Обнародовать данное решение и проект решения Совета депутатов Свердловского муниципального образования «О внесении изменений и дополне</w:t>
      </w:r>
      <w:r>
        <w:rPr>
          <w:rFonts w:ascii="Times New Roman" w:hAnsi="Times New Roman"/>
          <w:sz w:val="28"/>
          <w:szCs w:val="28"/>
        </w:rPr>
        <w:t xml:space="preserve">ний </w:t>
      </w:r>
      <w:r w:rsidRPr="00D63420">
        <w:rPr>
          <w:rFonts w:ascii="Times New Roman" w:hAnsi="Times New Roman"/>
          <w:sz w:val="28"/>
          <w:szCs w:val="28"/>
        </w:rPr>
        <w:t>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94F">
        <w:rPr>
          <w:rFonts w:ascii="Times New Roman" w:hAnsi="Times New Roman"/>
          <w:sz w:val="28"/>
          <w:szCs w:val="28"/>
        </w:rPr>
        <w:t>Калининского муниципального района Саратовской области</w:t>
      </w:r>
      <w:r w:rsidRPr="00D63420">
        <w:rPr>
          <w:rFonts w:ascii="Times New Roman" w:hAnsi="Times New Roman"/>
          <w:sz w:val="28"/>
          <w:szCs w:val="28"/>
        </w:rPr>
        <w:t>» не позднее, чем за 30 дней до дня рассмотрения вопроса о внесении изменений и дополнений в Устав Свердловского муниципального образования Калининского муниципального района Саратовской области.</w:t>
      </w:r>
      <w:proofErr w:type="gramEnd"/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33294F">
        <w:rPr>
          <w:rFonts w:ascii="Times New Roman" w:hAnsi="Times New Roman"/>
          <w:sz w:val="28"/>
          <w:szCs w:val="28"/>
        </w:rPr>
        <w:t>Сбор предложений и замечаний осуществляются председателем Совета депутатов поселения, постоянной комиссией Совета депутатов Свердловского муниципального образования по законности и правопорядку по адресу: Саратовска</w:t>
      </w:r>
      <w:r>
        <w:rPr>
          <w:rFonts w:ascii="Times New Roman" w:hAnsi="Times New Roman"/>
          <w:sz w:val="28"/>
          <w:szCs w:val="28"/>
        </w:rPr>
        <w:t>я область, Калининский район, село</w:t>
      </w:r>
      <w:r w:rsidRPr="0033294F">
        <w:rPr>
          <w:rFonts w:ascii="Times New Roman" w:hAnsi="Times New Roman"/>
          <w:sz w:val="28"/>
          <w:szCs w:val="28"/>
        </w:rPr>
        <w:t xml:space="preserve"> Свердлово, улица Советская, д</w:t>
      </w:r>
      <w:r>
        <w:rPr>
          <w:rFonts w:ascii="Times New Roman" w:hAnsi="Times New Roman"/>
          <w:sz w:val="28"/>
          <w:szCs w:val="28"/>
        </w:rPr>
        <w:t>ом</w:t>
      </w:r>
      <w:r w:rsidRPr="0033294F">
        <w:rPr>
          <w:rFonts w:ascii="Times New Roman" w:hAnsi="Times New Roman"/>
          <w:sz w:val="28"/>
          <w:szCs w:val="28"/>
        </w:rPr>
        <w:t xml:space="preserve"> № 46.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329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294F">
        <w:rPr>
          <w:rFonts w:ascii="Times New Roman" w:hAnsi="Times New Roman"/>
          <w:sz w:val="28"/>
          <w:szCs w:val="28"/>
        </w:rPr>
        <w:t xml:space="preserve"> исполнением решения оставляю за собой.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Pr="00850DE2" w:rsidRDefault="003000F9" w:rsidP="004C28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35D" w:rsidRPr="00850DE2" w:rsidRDefault="00F4535D" w:rsidP="00F4535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535D" w:rsidRDefault="00F4535D" w:rsidP="00F4535D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lastRenderedPageBreak/>
        <w:drawing>
          <wp:inline distT="0" distB="0" distL="0" distR="0">
            <wp:extent cx="597535" cy="7918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(пятого созыва)</w:t>
      </w:r>
    </w:p>
    <w:p w:rsidR="00F4535D" w:rsidRDefault="00F4535D" w:rsidP="00F4535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4535D" w:rsidRPr="00EA3EF5" w:rsidRDefault="00F4535D" w:rsidP="00F453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</w:t>
      </w:r>
      <w:r w:rsidRPr="00EA3EF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____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Свердлово</w:t>
      </w:r>
      <w:proofErr w:type="spellEnd"/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F4535D" w:rsidTr="00F4535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F4535D" w:rsidRDefault="00F4535D" w:rsidP="00F4535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535D" w:rsidRPr="006E2488" w:rsidRDefault="00F4535D" w:rsidP="00F4535D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F4535D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F4535D" w:rsidRPr="00FB10A7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535D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4535D" w:rsidRPr="00FB10A7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4535D" w:rsidRDefault="00F4535D" w:rsidP="00F4535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решением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F4535D" w:rsidRDefault="00F4535D" w:rsidP="00F4535D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535D" w:rsidRPr="00FB7FFC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>1.1.</w:t>
      </w:r>
      <w:r w:rsidRPr="002612CF">
        <w:rPr>
          <w:rFonts w:ascii="Times New Roman" w:hAnsi="Times New Roman"/>
          <w:sz w:val="27"/>
          <w:szCs w:val="28"/>
        </w:rPr>
        <w:t xml:space="preserve"> </w:t>
      </w:r>
      <w:r>
        <w:rPr>
          <w:rFonts w:ascii="Times New Roman" w:hAnsi="Times New Roman"/>
          <w:sz w:val="27"/>
          <w:szCs w:val="28"/>
        </w:rPr>
        <w:t xml:space="preserve"> </w:t>
      </w:r>
      <w:r w:rsidRPr="00FB7FFC">
        <w:rPr>
          <w:rFonts w:ascii="Times New Roman" w:hAnsi="Times New Roman"/>
          <w:sz w:val="27"/>
          <w:szCs w:val="28"/>
        </w:rPr>
        <w:t xml:space="preserve">Пункты </w:t>
      </w:r>
      <w:r>
        <w:rPr>
          <w:rFonts w:ascii="Times New Roman" w:hAnsi="Times New Roman"/>
          <w:sz w:val="27"/>
          <w:szCs w:val="28"/>
        </w:rPr>
        <w:t>14, 16, 17, 18, 20, 21, 23 ,24</w:t>
      </w:r>
      <w:r w:rsidRPr="00FB7FFC">
        <w:rPr>
          <w:rFonts w:ascii="Times New Roman" w:hAnsi="Times New Roman"/>
          <w:sz w:val="27"/>
          <w:szCs w:val="28"/>
        </w:rPr>
        <w:t xml:space="preserve"> части 1 статьи 3 Устава признать утратившими силу;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35D" w:rsidRPr="00FB7FFC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1.2.  </w:t>
      </w:r>
      <w:r w:rsidRPr="00FB7FFC">
        <w:rPr>
          <w:rFonts w:ascii="Times New Roman" w:hAnsi="Times New Roman"/>
          <w:sz w:val="27"/>
          <w:szCs w:val="28"/>
        </w:rPr>
        <w:t>Часть 1 статьи 3 Устава дополнить абзацами следующего содержания: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«В соответствии с Законом Саратовской области от 30.09.2014 № 108-ЗСО «О вопросах местного значения сельских поселений Саратовской области» к вопросам местного значения </w:t>
      </w:r>
      <w:r>
        <w:rPr>
          <w:rFonts w:ascii="Times New Roman" w:hAnsi="Times New Roman"/>
          <w:sz w:val="27"/>
          <w:szCs w:val="28"/>
        </w:rPr>
        <w:t>Свердловского</w:t>
      </w:r>
      <w:r w:rsidRPr="00FB7FFC">
        <w:rPr>
          <w:rFonts w:ascii="Times New Roman" w:hAnsi="Times New Roman"/>
          <w:sz w:val="27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FB7FFC">
        <w:rPr>
          <w:rFonts w:ascii="Times New Roman" w:hAnsi="Times New Roman"/>
          <w:i/>
          <w:sz w:val="27"/>
          <w:szCs w:val="28"/>
        </w:rPr>
        <w:t xml:space="preserve"> </w:t>
      </w:r>
      <w:r>
        <w:rPr>
          <w:rFonts w:ascii="Times New Roman" w:hAnsi="Times New Roman"/>
          <w:sz w:val="27"/>
          <w:szCs w:val="28"/>
        </w:rPr>
        <w:t>относятся: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1)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lastRenderedPageBreak/>
        <w:t xml:space="preserve">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4)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5) организация ритуальных услуг и содержание мест захоронения;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6)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r w:rsidRPr="00FB7FFC">
        <w:rPr>
          <w:rFonts w:ascii="Times New Roman" w:hAnsi="Times New Roman"/>
          <w:sz w:val="27"/>
          <w:szCs w:val="28"/>
        </w:rPr>
        <w:t xml:space="preserve">7) осуществление мер по противодействию коррупции в границах поселения; </w:t>
      </w:r>
    </w:p>
    <w:p w:rsidR="00F4535D" w:rsidRPr="00FB7FFC" w:rsidRDefault="00F4535D" w:rsidP="00F4535D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8"/>
        </w:rPr>
      </w:pPr>
      <w:proofErr w:type="gramStart"/>
      <w:r w:rsidRPr="00FB7FFC">
        <w:rPr>
          <w:rFonts w:ascii="Times New Roman" w:hAnsi="Times New Roman"/>
          <w:sz w:val="27"/>
          <w:szCs w:val="28"/>
        </w:rPr>
        <w:t>8)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FB7FFC">
        <w:rPr>
          <w:rFonts w:ascii="Times New Roman" w:hAnsi="Times New Roman"/>
          <w:sz w:val="27"/>
          <w:szCs w:val="28"/>
        </w:rPr>
        <w:t xml:space="preserve"> деятельности в соответствии с законодательством Российской Федерации». 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 По тексту </w:t>
      </w:r>
      <w:r w:rsidRPr="00667F4B">
        <w:rPr>
          <w:rFonts w:ascii="Times New Roman" w:hAnsi="Times New Roman"/>
          <w:sz w:val="26"/>
          <w:szCs w:val="26"/>
        </w:rPr>
        <w:t>стать</w:t>
      </w:r>
      <w:r>
        <w:rPr>
          <w:rFonts w:ascii="Times New Roman" w:hAnsi="Times New Roman"/>
          <w:sz w:val="26"/>
          <w:szCs w:val="26"/>
        </w:rPr>
        <w:t>и</w:t>
      </w:r>
      <w:r w:rsidRPr="00667F4B">
        <w:rPr>
          <w:rFonts w:ascii="Times New Roman" w:hAnsi="Times New Roman"/>
          <w:sz w:val="26"/>
          <w:szCs w:val="26"/>
        </w:rPr>
        <w:t xml:space="preserve"> 8 «Голосование по отзыву депутата</w:t>
      </w:r>
      <w:r>
        <w:rPr>
          <w:rFonts w:ascii="Times New Roman" w:hAnsi="Times New Roman"/>
          <w:sz w:val="26"/>
          <w:szCs w:val="26"/>
        </w:rPr>
        <w:t xml:space="preserve"> Совета депутатов</w:t>
      </w:r>
      <w:r w:rsidRPr="00667F4B">
        <w:rPr>
          <w:rFonts w:ascii="Times New Roman" w:hAnsi="Times New Roman"/>
          <w:sz w:val="26"/>
          <w:szCs w:val="26"/>
        </w:rPr>
        <w:t>, главы муниципального образования» слова «избирательная комиссия</w:t>
      </w:r>
      <w:r>
        <w:rPr>
          <w:rFonts w:ascii="Times New Roman" w:hAnsi="Times New Roman"/>
          <w:sz w:val="26"/>
          <w:szCs w:val="26"/>
        </w:rPr>
        <w:t>»,</w:t>
      </w:r>
      <w:r w:rsidRPr="00667F4B">
        <w:rPr>
          <w:rFonts w:ascii="Times New Roman" w:hAnsi="Times New Roman"/>
          <w:sz w:val="26"/>
          <w:szCs w:val="26"/>
        </w:rPr>
        <w:t xml:space="preserve"> «избирательная комиссия муниципального образования» заменить словами «избирательная комиссия, организующая подготовку и проведение выборов в органы местного самоуправления, местного референдума» в соответствующих падежах;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1.4. </w:t>
      </w: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В пункте 8 статьи 19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 xml:space="preserve"> «Совет» слова «</w:t>
      </w:r>
      <w:r w:rsidRPr="00667F4B">
        <w:rPr>
          <w:rFonts w:ascii="Times New Roman" w:hAnsi="Times New Roman"/>
          <w:color w:val="000000"/>
          <w:sz w:val="26"/>
          <w:szCs w:val="26"/>
        </w:rPr>
        <w:t>председатель избирательной комиссии поселения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» заменить словами «председатель избирательной комиссии, организующей подготовку и проведение выборов в органы местного самоуправления, местного референдума»</w:t>
      </w:r>
      <w:r w:rsidRPr="00667F4B">
        <w:rPr>
          <w:rFonts w:ascii="Times New Roman" w:hAnsi="Times New Roman"/>
          <w:sz w:val="26"/>
          <w:szCs w:val="26"/>
        </w:rPr>
        <w:t>;</w:t>
      </w:r>
      <w:r w:rsidRPr="00667F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1.5. </w:t>
      </w:r>
      <w:r w:rsidRPr="00667F4B">
        <w:rPr>
          <w:rFonts w:ascii="Times New Roman" w:hAnsi="Times New Roman"/>
          <w:sz w:val="26"/>
          <w:szCs w:val="26"/>
        </w:rPr>
        <w:t>В части 7 статьи 23 «Порядок самороспуска Совета» слова «избирательная комиссия муниципального образования» заменить словами «избирательная комиссия, организующая подготовку и проведение выборов в органы местного самоуправления, местного референдума» в соответствующих падежах;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1.6. </w:t>
      </w:r>
      <w:r w:rsidRPr="00667F4B">
        <w:rPr>
          <w:rFonts w:ascii="Times New Roman" w:hAnsi="Times New Roman"/>
          <w:sz w:val="26"/>
          <w:szCs w:val="26"/>
        </w:rPr>
        <w:t xml:space="preserve">В подпунктах а, </w:t>
      </w:r>
      <w:proofErr w:type="gramStart"/>
      <w:r w:rsidRPr="00667F4B">
        <w:rPr>
          <w:rFonts w:ascii="Times New Roman" w:hAnsi="Times New Roman"/>
          <w:sz w:val="26"/>
          <w:szCs w:val="26"/>
        </w:rPr>
        <w:t>б</w:t>
      </w:r>
      <w:proofErr w:type="gramEnd"/>
      <w:r w:rsidRPr="00667F4B">
        <w:rPr>
          <w:rFonts w:ascii="Times New Roman" w:hAnsi="Times New Roman"/>
          <w:sz w:val="26"/>
          <w:szCs w:val="26"/>
        </w:rPr>
        <w:t xml:space="preserve"> пункта 2 части 8 статьи 24 «Статус депутата Совета» слова «аппарате избирательной комиссии муниципального образования» исключить;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Pr="00667F4B">
        <w:rPr>
          <w:rFonts w:ascii="Times New Roman" w:hAnsi="Times New Roman"/>
          <w:sz w:val="26"/>
          <w:szCs w:val="26"/>
        </w:rPr>
        <w:t>Часть 13 статьи 24 «Статус депутата Совета» признать утратившей силу</w:t>
      </w:r>
      <w:r>
        <w:rPr>
          <w:rFonts w:ascii="Times New Roman" w:hAnsi="Times New Roman"/>
          <w:sz w:val="26"/>
          <w:szCs w:val="26"/>
        </w:rPr>
        <w:t>.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Pr="007F6475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7F6475">
        <w:rPr>
          <w:rFonts w:ascii="Times New Roman" w:hAnsi="Times New Roman"/>
          <w:sz w:val="28"/>
          <w:szCs w:val="28"/>
        </w:rPr>
        <w:t xml:space="preserve">Статью </w:t>
      </w:r>
      <w:r>
        <w:rPr>
          <w:rFonts w:ascii="Times New Roman" w:hAnsi="Times New Roman"/>
          <w:sz w:val="28"/>
          <w:szCs w:val="28"/>
        </w:rPr>
        <w:t>24</w:t>
      </w:r>
      <w:r w:rsidRPr="007F6475">
        <w:rPr>
          <w:rFonts w:ascii="Times New Roman" w:hAnsi="Times New Roman"/>
          <w:sz w:val="28"/>
          <w:szCs w:val="28"/>
        </w:rPr>
        <w:t xml:space="preserve"> дополнить частью </w:t>
      </w:r>
      <w:r>
        <w:rPr>
          <w:rFonts w:ascii="Times New Roman" w:hAnsi="Times New Roman"/>
          <w:sz w:val="28"/>
          <w:szCs w:val="28"/>
        </w:rPr>
        <w:t>14</w:t>
      </w:r>
      <w:r w:rsidRPr="007F647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4535D" w:rsidRPr="007F6475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</w:t>
      </w:r>
      <w:r w:rsidRPr="007F647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6475">
        <w:rPr>
          <w:rFonts w:ascii="Times New Roman" w:hAnsi="Times New Roman"/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7F6475">
        <w:rPr>
          <w:rFonts w:ascii="Times New Roman" w:hAnsi="Times New Roman"/>
          <w:sz w:val="28"/>
          <w:szCs w:val="28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</w:t>
      </w:r>
      <w:r w:rsidRPr="00667F4B">
        <w:rPr>
          <w:rFonts w:ascii="Times New Roman" w:hAnsi="Times New Roman"/>
          <w:sz w:val="26"/>
          <w:szCs w:val="26"/>
        </w:rPr>
        <w:t>Статью 27 «Досрочное прекращение полномочий депутата Совета» дополнить частью 3 следующего содержания:</w:t>
      </w:r>
    </w:p>
    <w:p w:rsidR="00F4535D" w:rsidRDefault="00F4535D" w:rsidP="00F4535D">
      <w:pPr>
        <w:keepLines/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7F4B">
        <w:rPr>
          <w:rFonts w:ascii="Times New Roman" w:hAnsi="Times New Roman"/>
          <w:sz w:val="26"/>
          <w:szCs w:val="26"/>
        </w:rPr>
        <w:t xml:space="preserve">«3. Полномочия депутата </w:t>
      </w:r>
      <w:r>
        <w:rPr>
          <w:rFonts w:ascii="Times New Roman" w:hAnsi="Times New Roman"/>
          <w:sz w:val="26"/>
          <w:szCs w:val="26"/>
        </w:rPr>
        <w:t>Совета депутатов Свердловского</w:t>
      </w:r>
      <w:r w:rsidRPr="00667F4B">
        <w:rPr>
          <w:rFonts w:ascii="Times New Roman" w:hAnsi="Times New Roman"/>
          <w:sz w:val="26"/>
          <w:szCs w:val="26"/>
        </w:rPr>
        <w:t xml:space="preserve"> муниципального образования прекращаются досрочно решением Совета депутатов в случае отсутствия депутата без уважительных причин на всех заседаниях Совета депутатов </w:t>
      </w:r>
      <w:r>
        <w:rPr>
          <w:rFonts w:ascii="Times New Roman" w:hAnsi="Times New Roman"/>
          <w:sz w:val="26"/>
          <w:szCs w:val="26"/>
        </w:rPr>
        <w:t>Свердловского</w:t>
      </w:r>
      <w:r w:rsidRPr="00667F4B">
        <w:rPr>
          <w:rFonts w:ascii="Times New Roman" w:hAnsi="Times New Roman"/>
          <w:sz w:val="26"/>
          <w:szCs w:val="26"/>
        </w:rPr>
        <w:t xml:space="preserve"> муниципального образования в течение шести месяцев подряд»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Pr="00667F4B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</w:t>
      </w:r>
      <w:r w:rsidRPr="00667F4B">
        <w:rPr>
          <w:rFonts w:ascii="Times New Roman" w:hAnsi="Times New Roman"/>
          <w:sz w:val="26"/>
          <w:szCs w:val="26"/>
        </w:rPr>
        <w:t xml:space="preserve">Часть </w:t>
      </w:r>
      <w:r>
        <w:rPr>
          <w:rFonts w:ascii="Times New Roman" w:hAnsi="Times New Roman"/>
          <w:sz w:val="26"/>
          <w:szCs w:val="26"/>
        </w:rPr>
        <w:t>1, часть 2</w:t>
      </w:r>
      <w:r w:rsidRPr="00667F4B">
        <w:rPr>
          <w:rFonts w:ascii="Times New Roman" w:hAnsi="Times New Roman"/>
          <w:sz w:val="26"/>
          <w:szCs w:val="26"/>
        </w:rPr>
        <w:t xml:space="preserve"> и часть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7F4B">
        <w:rPr>
          <w:rFonts w:ascii="Times New Roman" w:hAnsi="Times New Roman"/>
          <w:sz w:val="26"/>
          <w:szCs w:val="26"/>
        </w:rPr>
        <w:t>статьи 27.1</w:t>
      </w: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667F4B">
        <w:rPr>
          <w:rFonts w:ascii="Times New Roman" w:hAnsi="Times New Roman"/>
          <w:bCs/>
          <w:sz w:val="26"/>
          <w:szCs w:val="26"/>
        </w:rPr>
        <w:t>Староста сельского населенного пункта»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 xml:space="preserve"> изложить в новой редакции следующего содержания: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7F4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Свердловском муниципальном образовании Калининского муниципального района Саратовской области, может назначаться староста сельского населенного пункта.</w:t>
      </w:r>
    </w:p>
    <w:p w:rsidR="00F4535D" w:rsidRPr="000236B7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7F4B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667F4B">
        <w:rPr>
          <w:rFonts w:ascii="Times New Roman" w:hAnsi="Times New Roman"/>
          <w:sz w:val="26"/>
          <w:szCs w:val="26"/>
        </w:rPr>
        <w:t xml:space="preserve">Староста сельского населенного пункта </w:t>
      </w:r>
      <w:r>
        <w:rPr>
          <w:rFonts w:ascii="Times New Roman" w:hAnsi="Times New Roman"/>
          <w:sz w:val="26"/>
          <w:szCs w:val="26"/>
        </w:rPr>
        <w:t xml:space="preserve">Свердловского </w:t>
      </w:r>
      <w:r w:rsidRPr="00667F4B">
        <w:rPr>
          <w:rFonts w:ascii="Times New Roman" w:hAnsi="Times New Roman"/>
          <w:sz w:val="26"/>
          <w:szCs w:val="26"/>
        </w:rPr>
        <w:t xml:space="preserve">муниципального образования Калининского муниципального района Саратовской области назначается Советом депутатов </w:t>
      </w:r>
      <w:r>
        <w:rPr>
          <w:rFonts w:ascii="Times New Roman" w:hAnsi="Times New Roman"/>
          <w:sz w:val="26"/>
          <w:szCs w:val="26"/>
        </w:rPr>
        <w:t>Свердловского</w:t>
      </w:r>
      <w:r w:rsidRPr="00667F4B">
        <w:rPr>
          <w:rFonts w:ascii="Times New Roman" w:hAnsi="Times New Roman"/>
          <w:sz w:val="26"/>
          <w:szCs w:val="26"/>
        </w:rPr>
        <w:t xml:space="preserve"> муниципального образования,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</w:t>
      </w:r>
      <w:proofErr w:type="gramEnd"/>
      <w:r w:rsidRPr="00667F4B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667F4B">
        <w:rPr>
          <w:rFonts w:ascii="Times New Roman" w:hAnsi="Times New Roman"/>
          <w:sz w:val="26"/>
          <w:szCs w:val="26"/>
        </w:rPr>
        <w:t>расположенное</w:t>
      </w:r>
      <w:proofErr w:type="gramEnd"/>
      <w:r w:rsidRPr="00667F4B">
        <w:rPr>
          <w:rFonts w:ascii="Times New Roman" w:hAnsi="Times New Roman"/>
          <w:sz w:val="26"/>
          <w:szCs w:val="26"/>
        </w:rPr>
        <w:t xml:space="preserve"> на территории данного сельского населенного пункта</w:t>
      </w:r>
      <w:r w:rsidRPr="00667F4B">
        <w:rPr>
          <w:rFonts w:ascii="Times New Roman" w:hAnsi="Times New Roman"/>
          <w:color w:val="000000"/>
          <w:sz w:val="26"/>
          <w:szCs w:val="26"/>
        </w:rPr>
        <w:t>.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7F4B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667F4B">
        <w:rPr>
          <w:rFonts w:ascii="Times New Roman" w:hAnsi="Times New Roman"/>
          <w:sz w:val="26"/>
          <w:szCs w:val="26"/>
        </w:rPr>
        <w:t xml:space="preserve"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</w:t>
      </w:r>
      <w:r w:rsidRPr="00667F4B">
        <w:rPr>
          <w:rFonts w:ascii="Times New Roman" w:hAnsi="Times New Roman"/>
          <w:sz w:val="26"/>
          <w:szCs w:val="26"/>
        </w:rPr>
        <w:lastRenderedPageBreak/>
        <w:t>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самоуправления»;</w:t>
      </w:r>
      <w:proofErr w:type="gramEnd"/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1.11. </w:t>
      </w:r>
      <w:r w:rsidRPr="00667F4B">
        <w:rPr>
          <w:rFonts w:ascii="Times New Roman" w:hAnsi="Times New Roman"/>
          <w:sz w:val="26"/>
          <w:szCs w:val="26"/>
        </w:rPr>
        <w:t>Пункт 1 части 4 статьи 27.1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667F4B">
        <w:rPr>
          <w:rFonts w:ascii="Times New Roman" w:hAnsi="Times New Roman"/>
          <w:bCs/>
          <w:sz w:val="26"/>
          <w:szCs w:val="26"/>
        </w:rPr>
        <w:t>Староста сельского населенного пункта»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 xml:space="preserve"> изложить в новой редакции следующего содержания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7F4B">
        <w:rPr>
          <w:rFonts w:ascii="Times New Roman" w:hAnsi="Times New Roman"/>
          <w:sz w:val="26"/>
          <w:szCs w:val="26"/>
        </w:rPr>
        <w:t xml:space="preserve">«1) </w:t>
      </w:r>
      <w:proofErr w:type="gramStart"/>
      <w:r w:rsidRPr="00667F4B">
        <w:rPr>
          <w:rFonts w:ascii="Times New Roman" w:hAnsi="Times New Roman"/>
          <w:sz w:val="26"/>
          <w:szCs w:val="26"/>
        </w:rPr>
        <w:t>замещающее</w:t>
      </w:r>
      <w:proofErr w:type="gramEnd"/>
      <w:r w:rsidRPr="00667F4B">
        <w:rPr>
          <w:rFonts w:ascii="Times New Roman" w:hAnsi="Times New Roman"/>
          <w:sz w:val="26"/>
          <w:szCs w:val="26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службы;»;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1.12. </w:t>
      </w:r>
      <w:r w:rsidRPr="00667F4B">
        <w:rPr>
          <w:rFonts w:ascii="Times New Roman" w:hAnsi="Times New Roman"/>
          <w:sz w:val="26"/>
          <w:szCs w:val="26"/>
        </w:rPr>
        <w:t xml:space="preserve">Пункт </w:t>
      </w:r>
      <w:r>
        <w:rPr>
          <w:rFonts w:ascii="Times New Roman" w:hAnsi="Times New Roman"/>
          <w:sz w:val="26"/>
          <w:szCs w:val="26"/>
        </w:rPr>
        <w:t>7</w:t>
      </w:r>
      <w:r w:rsidRPr="00667F4B">
        <w:rPr>
          <w:rFonts w:ascii="Times New Roman" w:hAnsi="Times New Roman"/>
          <w:sz w:val="26"/>
          <w:szCs w:val="26"/>
        </w:rPr>
        <w:t xml:space="preserve"> части 4 статьи </w:t>
      </w:r>
      <w:r>
        <w:rPr>
          <w:rFonts w:ascii="Times New Roman" w:hAnsi="Times New Roman"/>
          <w:sz w:val="26"/>
          <w:szCs w:val="26"/>
        </w:rPr>
        <w:t xml:space="preserve">29 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FD64A5">
        <w:rPr>
          <w:rFonts w:ascii="Times New Roman" w:hAnsi="Times New Roman"/>
          <w:sz w:val="26"/>
          <w:szCs w:val="26"/>
        </w:rPr>
        <w:t>Глава муниципального образования</w:t>
      </w:r>
      <w:r w:rsidRPr="00667F4B">
        <w:rPr>
          <w:rFonts w:ascii="Times New Roman" w:hAnsi="Times New Roman"/>
          <w:bCs/>
          <w:sz w:val="26"/>
          <w:szCs w:val="26"/>
        </w:rPr>
        <w:t>»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 xml:space="preserve"> изложить в новой редакции следующего содержания</w:t>
      </w:r>
      <w:r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F4535D" w:rsidRPr="00A17129" w:rsidRDefault="00F4535D" w:rsidP="00F453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A5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ED248D">
        <w:rPr>
          <w:rFonts w:ascii="Times New Roman" w:hAnsi="Times New Roman"/>
          <w:sz w:val="28"/>
          <w:szCs w:val="28"/>
        </w:rPr>
        <w:t>7.Глава муниципального образования в пределах своих полномочий, установленных уставом муниципального образования и решениями Совета, издает постановления и распоряжения по вопросам организации деятельности Совета</w:t>
      </w:r>
      <w:proofErr w:type="gramStart"/>
      <w:r w:rsidRPr="00ED248D">
        <w:rPr>
          <w:rFonts w:ascii="Times New Roman" w:hAnsi="Times New Roman"/>
          <w:sz w:val="28"/>
          <w:szCs w:val="28"/>
        </w:rPr>
        <w:t>.</w:t>
      </w:r>
      <w:r w:rsidRPr="00FD64A5">
        <w:rPr>
          <w:rFonts w:ascii="Times New Roman" w:hAnsi="Times New Roman"/>
          <w:bCs/>
          <w:color w:val="000000"/>
          <w:sz w:val="26"/>
          <w:szCs w:val="26"/>
        </w:rPr>
        <w:t>»;</w:t>
      </w:r>
      <w:proofErr w:type="gramEnd"/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1.13. Дополнить </w:t>
      </w:r>
      <w:r w:rsidRPr="00667F4B">
        <w:rPr>
          <w:rFonts w:ascii="Times New Roman" w:hAnsi="Times New Roman"/>
          <w:sz w:val="26"/>
          <w:szCs w:val="26"/>
        </w:rPr>
        <w:t>стать</w:t>
      </w:r>
      <w:r>
        <w:rPr>
          <w:rFonts w:ascii="Times New Roman" w:hAnsi="Times New Roman"/>
          <w:sz w:val="26"/>
          <w:szCs w:val="26"/>
        </w:rPr>
        <w:t>ю</w:t>
      </w:r>
      <w:r w:rsidRPr="00667F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29 </w:t>
      </w:r>
      <w:r>
        <w:rPr>
          <w:rFonts w:ascii="Times New Roman" w:hAnsi="Times New Roman"/>
          <w:bCs/>
          <w:color w:val="000000"/>
          <w:sz w:val="26"/>
          <w:szCs w:val="26"/>
        </w:rPr>
        <w:t>Устава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 xml:space="preserve"> «</w:t>
      </w:r>
      <w:r w:rsidRPr="00FD64A5">
        <w:rPr>
          <w:rFonts w:ascii="Times New Roman" w:hAnsi="Times New Roman"/>
          <w:sz w:val="26"/>
          <w:szCs w:val="26"/>
        </w:rPr>
        <w:t>Глава муниципального образования</w:t>
      </w:r>
      <w:r w:rsidRPr="00667F4B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 пунктами 8, 9 и 10 следующего содержания:</w:t>
      </w:r>
    </w:p>
    <w:p w:rsidR="00F4535D" w:rsidRPr="00ED248D" w:rsidRDefault="00F4535D" w:rsidP="00F453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ED248D">
        <w:rPr>
          <w:rFonts w:ascii="Times New Roman" w:hAnsi="Times New Roman"/>
          <w:sz w:val="28"/>
          <w:szCs w:val="28"/>
        </w:rPr>
        <w:t>8. Глава муниципального образования представляет Совету ежегодные отчеты о результатах своей деятельности, о результатах деятельности подведомственных ему органов местного самоуправления, в том числе о решении вопросов, поставленных Советом, в срок в течение первого квартала года</w:t>
      </w:r>
      <w:r>
        <w:rPr>
          <w:rFonts w:ascii="Times New Roman" w:hAnsi="Times New Roman"/>
          <w:sz w:val="28"/>
          <w:szCs w:val="28"/>
        </w:rPr>
        <w:t>,</w:t>
      </w:r>
      <w:r w:rsidRPr="00ED248D">
        <w:rPr>
          <w:rFonts w:ascii="Times New Roman" w:hAnsi="Times New Roman"/>
          <w:sz w:val="28"/>
          <w:szCs w:val="28"/>
        </w:rPr>
        <w:t xml:space="preserve"> следующего </w:t>
      </w:r>
      <w:proofErr w:type="gramStart"/>
      <w:r w:rsidRPr="00ED248D">
        <w:rPr>
          <w:rFonts w:ascii="Times New Roman" w:hAnsi="Times New Roman"/>
          <w:sz w:val="28"/>
          <w:szCs w:val="28"/>
        </w:rPr>
        <w:t>за</w:t>
      </w:r>
      <w:proofErr w:type="gramEnd"/>
      <w:r w:rsidRPr="00ED248D">
        <w:rPr>
          <w:rFonts w:ascii="Times New Roman" w:hAnsi="Times New Roman"/>
          <w:sz w:val="28"/>
          <w:szCs w:val="28"/>
        </w:rPr>
        <w:t xml:space="preserve"> отчетным.</w:t>
      </w:r>
    </w:p>
    <w:p w:rsidR="00F4535D" w:rsidRPr="00F4535D" w:rsidRDefault="00F4535D" w:rsidP="00F453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48D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ED248D">
        <w:rPr>
          <w:rFonts w:ascii="Times New Roman" w:hAnsi="Times New Roman"/>
          <w:sz w:val="28"/>
          <w:szCs w:val="28"/>
        </w:rPr>
        <w:t>Глава муниципального образования должен соблюдать ограничения</w:t>
      </w:r>
      <w:r>
        <w:rPr>
          <w:rFonts w:ascii="Times New Roman" w:hAnsi="Times New Roman"/>
          <w:sz w:val="28"/>
          <w:szCs w:val="28"/>
        </w:rPr>
        <w:t>, запреты,</w:t>
      </w:r>
      <w:r w:rsidRPr="00ED248D">
        <w:rPr>
          <w:rFonts w:ascii="Times New Roman" w:hAnsi="Times New Roman"/>
          <w:sz w:val="28"/>
          <w:szCs w:val="28"/>
        </w:rPr>
        <w:t xml:space="preserve"> исполнять обязанности, которые установлены Федеральным законом от 25 декабря 2008 года №273-ФЗ «О противодействии коррупции»</w:t>
      </w:r>
      <w:r>
        <w:rPr>
          <w:rFonts w:ascii="Times New Roman" w:hAnsi="Times New Roman"/>
          <w:sz w:val="28"/>
          <w:szCs w:val="28"/>
        </w:rPr>
        <w:t>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rFonts w:ascii="Times New Roman" w:hAnsi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F4535D" w:rsidRPr="007F6475" w:rsidRDefault="00F4535D" w:rsidP="00F453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F647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6475">
        <w:rPr>
          <w:rFonts w:ascii="Times New Roman" w:hAnsi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7F6475">
        <w:rPr>
          <w:rFonts w:ascii="Times New Roman" w:hAnsi="Times New Roman"/>
          <w:sz w:val="28"/>
          <w:szCs w:val="28"/>
        </w:rPr>
        <w:t xml:space="preserve"> следствием не зависящих от него обстоятельств в </w:t>
      </w:r>
      <w:r w:rsidRPr="007F6475">
        <w:rPr>
          <w:rFonts w:ascii="Times New Roman" w:hAnsi="Times New Roman"/>
          <w:sz w:val="28"/>
          <w:szCs w:val="28"/>
        </w:rPr>
        <w:lastRenderedPageBreak/>
        <w:t>порядке, предусмотренном частями 3-6 статьи 13 Федерального закона от 25.12.2008 № 273-ФЗ «О противодействии коррупции»;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1.14. С</w:t>
      </w:r>
      <w:r w:rsidRPr="00667F4B">
        <w:rPr>
          <w:rFonts w:ascii="Times New Roman" w:hAnsi="Times New Roman"/>
          <w:sz w:val="26"/>
          <w:szCs w:val="26"/>
        </w:rPr>
        <w:t>тать</w:t>
      </w:r>
      <w:r>
        <w:rPr>
          <w:rFonts w:ascii="Times New Roman" w:hAnsi="Times New Roman"/>
          <w:sz w:val="26"/>
          <w:szCs w:val="26"/>
        </w:rPr>
        <w:t xml:space="preserve">ю 30 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086717">
        <w:rPr>
          <w:rFonts w:ascii="Times New Roman" w:hAnsi="Times New Roman"/>
          <w:sz w:val="28"/>
          <w:szCs w:val="28"/>
        </w:rPr>
        <w:t>Полномочия главы муниципального образования</w:t>
      </w:r>
      <w:r w:rsidRPr="00086717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изложить в новой редакции:</w:t>
      </w:r>
    </w:p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425DD">
        <w:rPr>
          <w:rFonts w:ascii="Times New Roman" w:hAnsi="Times New Roman"/>
          <w:b/>
          <w:sz w:val="28"/>
          <w:szCs w:val="28"/>
        </w:rPr>
        <w:t>Статья 30. Полномочия главы муниципального образования</w:t>
      </w:r>
    </w:p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25DD">
        <w:rPr>
          <w:rFonts w:ascii="Times New Roman" w:hAnsi="Times New Roman"/>
          <w:sz w:val="28"/>
          <w:szCs w:val="28"/>
        </w:rPr>
        <w:t>1. Глава муниципального образования в пределах своих полном</w:t>
      </w:r>
      <w:r>
        <w:rPr>
          <w:rFonts w:ascii="Times New Roman" w:hAnsi="Times New Roman"/>
          <w:sz w:val="28"/>
          <w:szCs w:val="28"/>
        </w:rPr>
        <w:t>очий, установленных У</w:t>
      </w:r>
      <w:r w:rsidRPr="00D425DD">
        <w:rPr>
          <w:rFonts w:ascii="Times New Roman" w:hAnsi="Times New Roman"/>
          <w:sz w:val="28"/>
          <w:szCs w:val="28"/>
        </w:rPr>
        <w:t xml:space="preserve">ставом муниципального образования, решениями Совета и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D425DD">
          <w:rPr>
            <w:rFonts w:ascii="Times New Roman" w:hAnsi="Times New Roman"/>
            <w:sz w:val="28"/>
            <w:szCs w:val="28"/>
          </w:rPr>
          <w:t>2003 г</w:t>
        </w:r>
      </w:smartTag>
      <w:r w:rsidRPr="00D425DD"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Федерации»: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360401"/>
      <w:r w:rsidRPr="00D425DD">
        <w:rPr>
          <w:rFonts w:ascii="Times New Roman" w:hAnsi="Times New Roman"/>
          <w:sz w:val="28"/>
          <w:szCs w:val="28"/>
        </w:rPr>
        <w:t>-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F4535D" w:rsidRPr="00400923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подписывает и обнародует в порядке, установленном Уставом поселения, нормативные правовые акты, принятые Советом поселения;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60403"/>
      <w:bookmarkEnd w:id="0"/>
      <w:r w:rsidRPr="00D425DD">
        <w:rPr>
          <w:rFonts w:ascii="Times New Roman" w:hAnsi="Times New Roman"/>
          <w:sz w:val="28"/>
          <w:szCs w:val="28"/>
        </w:rPr>
        <w:t>- издает в пределах своих полномочий правовые акты;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осуществляет руководство подготовкой заседаний Совета поселения;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- </w:t>
      </w: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контролирует и обеспечивает выполнение Регламента Совета поселения;</w:t>
      </w:r>
    </w:p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- </w:t>
      </w: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дает поручения депутатским комиссиям и комитетам по вопросам их ведения, координирует их деятельность;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bookmarkStart w:id="2" w:name="sub_360404"/>
      <w:bookmarkEnd w:id="1"/>
      <w:r w:rsidRPr="00D425DD">
        <w:rPr>
          <w:rFonts w:ascii="Times New Roman" w:hAnsi="Times New Roman"/>
          <w:sz w:val="28"/>
          <w:szCs w:val="28"/>
        </w:rPr>
        <w:t>- вправе требовать созыва внеочередного заседания представительного органа муниципального образования;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- принимает меры по обеспечению гласности и учета общественного мнения в работе Совета поселения;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- организует прием граждан и должностных лиц организаций, предприятий и учреждений в Совете поселения;</w:t>
      </w:r>
    </w:p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- </w:t>
      </w:r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заключает контра</w:t>
      </w:r>
      <w:proofErr w:type="gramStart"/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кт с гл</w:t>
      </w:r>
      <w:proofErr w:type="gramEnd"/>
      <w:r w:rsidRPr="00623630">
        <w:rPr>
          <w:rFonts w:ascii="Times New Roman" w:hAnsi="Times New Roman"/>
          <w:color w:val="000000"/>
          <w:kern w:val="28"/>
          <w:sz w:val="28"/>
          <w:szCs w:val="28"/>
        </w:rPr>
        <w:t>авой администрации поселения;</w:t>
      </w:r>
    </w:p>
    <w:bookmarkEnd w:id="2"/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425DD">
        <w:rPr>
          <w:rFonts w:ascii="Times New Roman" w:hAnsi="Times New Roman"/>
          <w:sz w:val="28"/>
          <w:szCs w:val="28"/>
        </w:rPr>
        <w:t>-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28CB">
        <w:rPr>
          <w:rFonts w:ascii="Times New Roman" w:hAnsi="Times New Roman"/>
          <w:sz w:val="28"/>
          <w:szCs w:val="28"/>
        </w:rPr>
        <w:t xml:space="preserve">- от имени муниципального образования выступает публичным партнером в соответствии с Федеральным законом от 13 июля 2015 года № 224-ФЗ «О государственно-частном партнерстве, </w:t>
      </w:r>
      <w:proofErr w:type="spellStart"/>
      <w:r w:rsidRPr="00A428CB">
        <w:rPr>
          <w:rFonts w:ascii="Times New Roman" w:hAnsi="Times New Roman"/>
          <w:sz w:val="28"/>
          <w:szCs w:val="28"/>
        </w:rPr>
        <w:t>муниципально-частном</w:t>
      </w:r>
      <w:proofErr w:type="spellEnd"/>
      <w:r w:rsidRPr="00A428CB">
        <w:rPr>
          <w:rFonts w:ascii="Times New Roman" w:hAnsi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Федерации»;</w:t>
      </w:r>
    </w:p>
    <w:p w:rsidR="00F4535D" w:rsidRPr="00086717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3605"/>
      <w:r w:rsidRPr="00D425DD">
        <w:rPr>
          <w:rFonts w:ascii="Times New Roman" w:hAnsi="Times New Roman"/>
          <w:sz w:val="28"/>
          <w:szCs w:val="28"/>
        </w:rPr>
        <w:t>- осуществляет иные права и обязанности, порученные ему Советом поселения или возложенные на него действующим законодательством</w:t>
      </w:r>
      <w:proofErr w:type="gramStart"/>
      <w:r w:rsidRPr="00D425DD">
        <w:rPr>
          <w:rFonts w:ascii="Times New Roman" w:hAnsi="Times New Roman"/>
          <w:sz w:val="28"/>
          <w:szCs w:val="28"/>
        </w:rPr>
        <w:t>.</w:t>
      </w:r>
      <w:bookmarkEnd w:id="3"/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535D" w:rsidRPr="00054366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1.15.</w:t>
      </w:r>
      <w:r w:rsidRPr="00F0716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54366">
        <w:rPr>
          <w:rFonts w:ascii="Times New Roman" w:hAnsi="Times New Roman"/>
          <w:color w:val="000000"/>
          <w:sz w:val="26"/>
          <w:szCs w:val="26"/>
        </w:rPr>
        <w:t xml:space="preserve">Главу </w:t>
      </w:r>
      <w:r w:rsidRPr="00054366">
        <w:rPr>
          <w:rFonts w:ascii="Times New Roman" w:hAnsi="Times New Roman"/>
          <w:color w:val="000000"/>
          <w:sz w:val="26"/>
          <w:szCs w:val="26"/>
          <w:lang w:val="en-US"/>
        </w:rPr>
        <w:t>III</w:t>
      </w:r>
      <w:r w:rsidRPr="00054366">
        <w:rPr>
          <w:rFonts w:ascii="Times New Roman" w:hAnsi="Times New Roman"/>
          <w:color w:val="000000"/>
          <w:sz w:val="26"/>
          <w:szCs w:val="26"/>
        </w:rPr>
        <w:t xml:space="preserve"> дополнить статьей 30.1 следующего содержания:</w:t>
      </w:r>
    </w:p>
    <w:p w:rsidR="00F4535D" w:rsidRPr="00887710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054366">
        <w:rPr>
          <w:rFonts w:ascii="Times New Roman" w:hAnsi="Times New Roman"/>
          <w:color w:val="000000"/>
          <w:kern w:val="28"/>
          <w:sz w:val="26"/>
          <w:szCs w:val="26"/>
        </w:rPr>
        <w:t>«</w:t>
      </w:r>
      <w:r w:rsidRPr="00887710">
        <w:rPr>
          <w:rFonts w:ascii="Times New Roman" w:hAnsi="Times New Roman"/>
          <w:b/>
          <w:color w:val="000000"/>
          <w:kern w:val="28"/>
          <w:sz w:val="26"/>
          <w:szCs w:val="26"/>
        </w:rPr>
        <w:t>Статья 30.1. Отчеты главы муниципального образования перед населением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lastRenderedPageBreak/>
        <w:t xml:space="preserve">1. В целях информирования населения в соответствии с федеральным законом глава муниципального образования не реже одного раза в полгода </w:t>
      </w:r>
      <w:proofErr w:type="gramStart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отчитывается о деятельности</w:t>
      </w:r>
      <w:proofErr w:type="gramEnd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 xml:space="preserve"> органов местного самоуправления и должностных лиц местного самоуправления в ходе встреч с населением каждого населенного пункта, входящего в состав муниципального образования (далее население).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2. График проведения отчета перед населением и круг вопросов, обсуждаемых на собрании с населением, на очередной календарный год утверждается ежегодно постановлением главы муниципального образования в срок не позднее 30 декабря.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В течени</w:t>
      </w:r>
      <w:proofErr w:type="gramStart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и</w:t>
      </w:r>
      <w:proofErr w:type="gramEnd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 xml:space="preserve"> года допускается корректировка графика отчета главы муниципального образования перед населением по предложению муниципальных учреждений, трудовых коллективов, организаций, населения с внесением изменений в соответствующее постановление главы муниципального образования. Предложения направляются главе муниципального образования не позднее, чем за 20 дней до дня проведения собрания.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3. Информация о времени и месте проведения отчета должна быть доведена до сведения населения не позднее, чем за 14 дней до проведения отчета путем официального опубликования и размещения в сети Интернет на официальном сайте органов местного самоуправления.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Отчет главы муниципального образования перед населением проводится в публичных местах (учреждение культуры, образования, административные здания).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proofErr w:type="gramStart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При отсутствии на территории населенного пункта помещения, пригодного для проведения собрания, место проведения отчета может быть перенесено в ближайший населенный пункт, на территории которого имеется пригодное для поведения собрания помещения, с одновременной корректировкой графика отчёта в порядке, предусмотренным частью 2 настоящей статьи.</w:t>
      </w:r>
      <w:proofErr w:type="gramEnd"/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В случае если отведенное помещение не может вместить всех желающих присутствовать на собрании, органы местного самоуправления обязаны обеспечить трансляцию хода собрания.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4. При завершении выступления все желающие могут задать вопросы главе муниципального образования.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5. Общественно значимые вопросы</w:t>
      </w:r>
      <w:proofErr w:type="gramStart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 xml:space="preserve"> ,</w:t>
      </w:r>
      <w:proofErr w:type="gramEnd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 xml:space="preserve"> поднятые в ходе отчета главы муниципального образования перед населением, включаются в план работы органов местного самоуправления муниципального образования.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6. Во время отчета главы муниципального образования перед населением ведется протокол.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Протокол оформляется в течени</w:t>
      </w:r>
      <w:proofErr w:type="gramStart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и</w:t>
      </w:r>
      <w:proofErr w:type="gramEnd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 xml:space="preserve"> 7 дней и утверждается главой муниципального образования.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В протокол включаются вопросы, заданные главе муниципального образования в ходе собрания, сроки исполнения и ответственные лица за решения того или иного вопроса, также прилагается список лиц, принявших участие в собрании.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7. Отчет главы муниципального образования и ответы на общественно значимые вопросы подлежат официальному опубликования и размещению в сети интернет на официальном сайте органа местного самоуправления</w:t>
      </w:r>
      <w:proofErr w:type="gramStart"/>
      <w:r w:rsidRPr="00667F4B">
        <w:rPr>
          <w:rFonts w:ascii="Times New Roman" w:hAnsi="Times New Roman"/>
          <w:color w:val="000000"/>
          <w:kern w:val="28"/>
          <w:sz w:val="26"/>
          <w:szCs w:val="26"/>
        </w:rPr>
        <w:t>.»</w:t>
      </w:r>
      <w:proofErr w:type="gramEnd"/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1.16. </w:t>
      </w:r>
      <w:r w:rsidRPr="00667F4B">
        <w:rPr>
          <w:rFonts w:ascii="Times New Roman" w:hAnsi="Times New Roman"/>
          <w:sz w:val="26"/>
          <w:szCs w:val="26"/>
        </w:rPr>
        <w:t xml:space="preserve">Пункт </w:t>
      </w:r>
      <w:r>
        <w:rPr>
          <w:rFonts w:ascii="Times New Roman" w:hAnsi="Times New Roman"/>
          <w:sz w:val="26"/>
          <w:szCs w:val="26"/>
        </w:rPr>
        <w:t>3</w:t>
      </w:r>
      <w:r w:rsidRPr="00667F4B">
        <w:rPr>
          <w:rFonts w:ascii="Times New Roman" w:hAnsi="Times New Roman"/>
          <w:sz w:val="26"/>
          <w:szCs w:val="26"/>
        </w:rPr>
        <w:t xml:space="preserve"> части 4 статьи </w:t>
      </w:r>
      <w:r>
        <w:rPr>
          <w:rFonts w:ascii="Times New Roman" w:hAnsi="Times New Roman"/>
          <w:sz w:val="26"/>
          <w:szCs w:val="26"/>
        </w:rPr>
        <w:t xml:space="preserve">31 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086717">
        <w:rPr>
          <w:rFonts w:ascii="Times New Roman" w:hAnsi="Times New Roman"/>
          <w:color w:val="000000"/>
          <w:kern w:val="28"/>
          <w:sz w:val="26"/>
          <w:szCs w:val="26"/>
        </w:rPr>
        <w:t>Досрочное прекращение полномочий главы муниципального образования» из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ложить в новой редакции следующего содержания</w:t>
      </w:r>
      <w:r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F4535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425DD">
        <w:rPr>
          <w:rFonts w:ascii="Times New Roman" w:hAnsi="Times New Roman"/>
          <w:sz w:val="28"/>
          <w:szCs w:val="28"/>
        </w:rPr>
        <w:t xml:space="preserve">3. В случае досрочного прекращения полномочий главы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 w:rsidRPr="00D425DD">
        <w:rPr>
          <w:rFonts w:ascii="Times New Roman" w:hAnsi="Times New Roman"/>
          <w:sz w:val="28"/>
          <w:szCs w:val="28"/>
        </w:rPr>
        <w:t xml:space="preserve">его полномочия временно исполняет </w:t>
      </w:r>
      <w:r>
        <w:rPr>
          <w:rFonts w:ascii="Times New Roman" w:hAnsi="Times New Roman"/>
          <w:sz w:val="28"/>
          <w:szCs w:val="28"/>
        </w:rPr>
        <w:t>секретарь Совета депутатов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F4535D" w:rsidRPr="00D425DD" w:rsidRDefault="00F4535D" w:rsidP="00F4535D">
      <w:pPr>
        <w:pStyle w:val="a3"/>
        <w:suppressAutoHyphens/>
        <w:ind w:firstLine="709"/>
        <w:jc w:val="both"/>
        <w:rPr>
          <w:rFonts w:ascii="Times New Roman" w:hAnsi="Times New Roman"/>
          <w:b/>
          <w:szCs w:val="28"/>
        </w:rPr>
      </w:pPr>
    </w:p>
    <w:p w:rsidR="00F4535D" w:rsidRPr="007F6475" w:rsidRDefault="00F4535D" w:rsidP="00F45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1.17. </w:t>
      </w:r>
      <w:r w:rsidRPr="007F647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3</w:t>
      </w:r>
      <w:r w:rsidRPr="007F6475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33</w:t>
      </w:r>
      <w:r w:rsidRPr="007F6475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7F6475">
        <w:rPr>
          <w:rFonts w:ascii="Times New Roman" w:hAnsi="Times New Roman"/>
          <w:sz w:val="28"/>
          <w:szCs w:val="28"/>
        </w:rPr>
        <w:t xml:space="preserve"> редакции:</w:t>
      </w:r>
    </w:p>
    <w:p w:rsidR="00F4535D" w:rsidRPr="007F6475" w:rsidRDefault="00F4535D" w:rsidP="00F453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7F6475">
        <w:rPr>
          <w:rFonts w:ascii="Times New Roman" w:hAnsi="Times New Roman"/>
          <w:sz w:val="28"/>
          <w:szCs w:val="28"/>
        </w:rPr>
        <w:t>.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F4535D" w:rsidRPr="007F6475" w:rsidRDefault="00F4535D" w:rsidP="00F45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- обеспечение первичных мер пожарной безопасности в границах населенных пунктов поселения:</w:t>
      </w:r>
    </w:p>
    <w:p w:rsidR="00F4535D" w:rsidRPr="007F6475" w:rsidRDefault="00F4535D" w:rsidP="00F45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F4535D" w:rsidRPr="007F6475" w:rsidRDefault="00F4535D" w:rsidP="00F45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F4535D" w:rsidRPr="007F6475" w:rsidRDefault="00F4535D" w:rsidP="00F453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</w:t>
      </w:r>
      <w:r>
        <w:rPr>
          <w:rFonts w:ascii="Times New Roman" w:hAnsi="Times New Roman"/>
          <w:sz w:val="28"/>
          <w:szCs w:val="28"/>
        </w:rPr>
        <w:t>депутатов Свердловского муниципального образования</w:t>
      </w:r>
      <w:r w:rsidRPr="007F6475">
        <w:rPr>
          <w:rFonts w:ascii="Times New Roman" w:hAnsi="Times New Roman"/>
          <w:sz w:val="28"/>
          <w:szCs w:val="28"/>
        </w:rPr>
        <w:t xml:space="preserve">. </w:t>
      </w:r>
    </w:p>
    <w:p w:rsidR="00F4535D" w:rsidRPr="007F6475" w:rsidRDefault="00F4535D" w:rsidP="00F453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F4535D" w:rsidRPr="007F6475" w:rsidRDefault="00F4535D" w:rsidP="00F453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75">
        <w:rPr>
          <w:rFonts w:ascii="Times New Roman" w:hAnsi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подряд».</w:t>
      </w:r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1.18. Статью 34 дополнить частью 12 следующего содержания:</w:t>
      </w:r>
    </w:p>
    <w:p w:rsidR="00F4535D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Глава администрации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</w:t>
      </w:r>
      <w:r>
        <w:rPr>
          <w:rFonts w:ascii="Times New Roman" w:hAnsi="Times New Roman"/>
          <w:sz w:val="28"/>
          <w:szCs w:val="28"/>
        </w:rPr>
        <w:lastRenderedPageBreak/>
        <w:t>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признается следствием не зависящих от него обстоятельств в порядке, </w:t>
      </w:r>
      <w:r w:rsidRPr="00823089">
        <w:rPr>
          <w:rFonts w:ascii="Times New Roman" w:hAnsi="Times New Roman"/>
          <w:sz w:val="28"/>
          <w:szCs w:val="28"/>
        </w:rPr>
        <w:t>предусмотренном </w:t>
      </w:r>
      <w:hyperlink r:id="rId6" w:anchor="/document/12164203/entry/1303" w:history="1">
        <w:r w:rsidRPr="00823089">
          <w:rPr>
            <w:rStyle w:val="ad"/>
            <w:rFonts w:ascii="Times New Roman" w:hAnsi="Times New Roman"/>
            <w:color w:val="000000"/>
            <w:sz w:val="28"/>
            <w:szCs w:val="28"/>
          </w:rPr>
          <w:t>частями 3 - 6 статьи 13</w:t>
        </w:r>
      </w:hyperlink>
      <w:r>
        <w:rPr>
          <w:rFonts w:ascii="Times New Roman" w:hAnsi="Times New Roman"/>
          <w:color w:val="000000"/>
          <w:sz w:val="28"/>
          <w:szCs w:val="28"/>
        </w:rPr>
        <w:t> Ф</w:t>
      </w:r>
      <w:r>
        <w:rPr>
          <w:rFonts w:ascii="Times New Roman" w:hAnsi="Times New Roman"/>
          <w:sz w:val="28"/>
          <w:szCs w:val="28"/>
        </w:rPr>
        <w:t>едерального закона от 25 декабря 2008 года N 273-ФЗ "О противодействии коррупции"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F4535D" w:rsidRDefault="00F4535D" w:rsidP="00F4535D">
      <w:pPr>
        <w:keepLines/>
        <w:widowControl w:val="0"/>
        <w:tabs>
          <w:tab w:val="center" w:pos="3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keepLines/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1.19. </w:t>
      </w:r>
      <w:r w:rsidRPr="00667F4B">
        <w:rPr>
          <w:rFonts w:ascii="Times New Roman" w:hAnsi="Times New Roman"/>
          <w:bCs/>
          <w:color w:val="000000"/>
          <w:sz w:val="26"/>
          <w:szCs w:val="26"/>
        </w:rPr>
        <w:t>Статью 37. «Избирательная комиссия муници</w:t>
      </w:r>
      <w:r>
        <w:rPr>
          <w:rFonts w:ascii="Times New Roman" w:hAnsi="Times New Roman"/>
          <w:bCs/>
          <w:color w:val="000000"/>
          <w:sz w:val="26"/>
          <w:szCs w:val="26"/>
        </w:rPr>
        <w:t>пального образования» исключить.</w:t>
      </w:r>
    </w:p>
    <w:p w:rsidR="00F4535D" w:rsidRPr="00667F4B" w:rsidRDefault="00F4535D" w:rsidP="00F453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535D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4535D" w:rsidRPr="00C01080" w:rsidRDefault="00F4535D" w:rsidP="00F453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F4535D" w:rsidRPr="00857E8F" w:rsidRDefault="00F4535D" w:rsidP="00F453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535D" w:rsidRPr="00044339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35D" w:rsidRPr="000F2622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hybridMultilevel"/>
    <w:tmpl w:val="2318A3C0"/>
    <w:lvl w:ilvl="0" w:tplc="B5703CC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3521A"/>
    <w:rsid w:val="00090C5A"/>
    <w:rsid w:val="000D3030"/>
    <w:rsid w:val="00117315"/>
    <w:rsid w:val="00122B71"/>
    <w:rsid w:val="001C75E1"/>
    <w:rsid w:val="001D4B2A"/>
    <w:rsid w:val="0024486A"/>
    <w:rsid w:val="00254CFB"/>
    <w:rsid w:val="002612CF"/>
    <w:rsid w:val="00267FD8"/>
    <w:rsid w:val="002A0E17"/>
    <w:rsid w:val="003000F9"/>
    <w:rsid w:val="003B5D85"/>
    <w:rsid w:val="003D6EA4"/>
    <w:rsid w:val="00444F83"/>
    <w:rsid w:val="0044724C"/>
    <w:rsid w:val="00485DB7"/>
    <w:rsid w:val="004A6A10"/>
    <w:rsid w:val="004C2849"/>
    <w:rsid w:val="005D7F70"/>
    <w:rsid w:val="006613BB"/>
    <w:rsid w:val="006A3D6A"/>
    <w:rsid w:val="006E2488"/>
    <w:rsid w:val="006E3221"/>
    <w:rsid w:val="006F18B8"/>
    <w:rsid w:val="00721ADB"/>
    <w:rsid w:val="007D38F3"/>
    <w:rsid w:val="00827EFC"/>
    <w:rsid w:val="00843A46"/>
    <w:rsid w:val="0086143E"/>
    <w:rsid w:val="00887710"/>
    <w:rsid w:val="009208BA"/>
    <w:rsid w:val="00922120"/>
    <w:rsid w:val="009E2616"/>
    <w:rsid w:val="00A364AF"/>
    <w:rsid w:val="00A85A25"/>
    <w:rsid w:val="00AF4E85"/>
    <w:rsid w:val="00B3135C"/>
    <w:rsid w:val="00B6228E"/>
    <w:rsid w:val="00B8506F"/>
    <w:rsid w:val="00BB2240"/>
    <w:rsid w:val="00BB7BE4"/>
    <w:rsid w:val="00C73C2E"/>
    <w:rsid w:val="00C9397A"/>
    <w:rsid w:val="00CC3743"/>
    <w:rsid w:val="00CD4F53"/>
    <w:rsid w:val="00D22581"/>
    <w:rsid w:val="00DC2834"/>
    <w:rsid w:val="00DC50C1"/>
    <w:rsid w:val="00E61285"/>
    <w:rsid w:val="00E939E1"/>
    <w:rsid w:val="00EA3EF5"/>
    <w:rsid w:val="00ED05F8"/>
    <w:rsid w:val="00EF1D0E"/>
    <w:rsid w:val="00EF22E7"/>
    <w:rsid w:val="00F057FB"/>
    <w:rsid w:val="00F07160"/>
    <w:rsid w:val="00F346DC"/>
    <w:rsid w:val="00F349FF"/>
    <w:rsid w:val="00F4535D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10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26</cp:revision>
  <cp:lastPrinted>2021-10-25T07:07:00Z</cp:lastPrinted>
  <dcterms:created xsi:type="dcterms:W3CDTF">2019-12-18T04:36:00Z</dcterms:created>
  <dcterms:modified xsi:type="dcterms:W3CDTF">2023-10-24T07:59:00Z</dcterms:modified>
</cp:coreProperties>
</file>