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66" w:rsidRDefault="00524B66" w:rsidP="00524B66">
      <w:pPr>
        <w:tabs>
          <w:tab w:val="left" w:pos="3881"/>
          <w:tab w:val="center" w:pos="4677"/>
        </w:tabs>
        <w:jc w:val="center"/>
        <w:rPr>
          <w:sz w:val="26"/>
          <w:szCs w:val="26"/>
        </w:rPr>
      </w:pPr>
      <w:r>
        <w:rPr>
          <w:b/>
          <w:noProof/>
          <w:sz w:val="28"/>
        </w:rPr>
        <w:drawing>
          <wp:inline distT="0" distB="0" distL="0" distR="0">
            <wp:extent cx="647700" cy="857250"/>
            <wp:effectExtent l="19050" t="0" r="0" b="0"/>
            <wp:docPr id="6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B66" w:rsidRPr="00E61B91" w:rsidRDefault="00524B66" w:rsidP="00524B66">
      <w:pPr>
        <w:tabs>
          <w:tab w:val="left" w:pos="3881"/>
          <w:tab w:val="center" w:pos="4677"/>
        </w:tabs>
        <w:jc w:val="center"/>
        <w:rPr>
          <w:sz w:val="28"/>
          <w:szCs w:val="28"/>
        </w:rPr>
      </w:pPr>
      <w:r w:rsidRPr="00E61B91">
        <w:rPr>
          <w:sz w:val="28"/>
          <w:szCs w:val="28"/>
        </w:rPr>
        <w:t>АДМИНИСТРАЦИЯ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524B66" w:rsidRPr="00E61B91" w:rsidRDefault="00524B66" w:rsidP="00524B6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61B91">
        <w:rPr>
          <w:rFonts w:ascii="Times New Roman" w:hAnsi="Times New Roman"/>
          <w:sz w:val="28"/>
          <w:szCs w:val="28"/>
        </w:rPr>
        <w:t>САРАТОВСКОЙ ОБЛАСТИ</w:t>
      </w:r>
    </w:p>
    <w:p w:rsidR="00524B66" w:rsidRPr="00E61B91" w:rsidRDefault="00524B66" w:rsidP="00524B66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24B66" w:rsidRDefault="00524B66" w:rsidP="00524B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61B91">
        <w:rPr>
          <w:rFonts w:ascii="Times New Roman" w:hAnsi="Times New Roman"/>
          <w:b/>
          <w:sz w:val="28"/>
          <w:szCs w:val="28"/>
        </w:rPr>
        <w:t>ПОСТАНОВЛЕНИЕ</w:t>
      </w:r>
    </w:p>
    <w:p w:rsidR="00FD44C7" w:rsidRPr="00E61B91" w:rsidRDefault="00FD44C7" w:rsidP="00524B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24B66" w:rsidRPr="00FD44C7" w:rsidRDefault="00873C25" w:rsidP="00524B66">
      <w:pPr>
        <w:pStyle w:val="a4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21.09</w:t>
      </w:r>
      <w:r w:rsidR="00FD44C7" w:rsidRPr="00FD44C7">
        <w:rPr>
          <w:rFonts w:ascii="Times New Roman" w:hAnsi="Times New Roman"/>
          <w:szCs w:val="28"/>
        </w:rPr>
        <w:t xml:space="preserve">.2021 г. № </w:t>
      </w:r>
      <w:r>
        <w:rPr>
          <w:rFonts w:ascii="Times New Roman" w:hAnsi="Times New Roman"/>
          <w:szCs w:val="28"/>
        </w:rPr>
        <w:t>32</w:t>
      </w:r>
      <w:r w:rsidR="009106B7">
        <w:rPr>
          <w:rFonts w:ascii="Times New Roman" w:hAnsi="Times New Roman"/>
          <w:szCs w:val="28"/>
        </w:rPr>
        <w:t>-П</w:t>
      </w:r>
    </w:p>
    <w:p w:rsidR="00524B66" w:rsidRDefault="00524B66" w:rsidP="00524B66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A65B5">
        <w:rPr>
          <w:rFonts w:ascii="Times New Roman" w:hAnsi="Times New Roman"/>
          <w:sz w:val="20"/>
          <w:szCs w:val="20"/>
        </w:rPr>
        <w:t>с. Свердлово</w:t>
      </w:r>
    </w:p>
    <w:p w:rsidR="00524B66" w:rsidRPr="008D08A8" w:rsidRDefault="00524B66" w:rsidP="00FD44C7">
      <w:pPr>
        <w:pStyle w:val="a3"/>
        <w:shd w:val="clear" w:color="auto" w:fill="FFFFFF"/>
        <w:spacing w:before="0" w:beforeAutospacing="0" w:after="0" w:afterAutospacing="0" w:line="259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24B66" w:rsidRDefault="00524B66" w:rsidP="00FD44C7">
      <w:pPr>
        <w:shd w:val="clear" w:color="auto" w:fill="FFFFFF"/>
        <w:autoSpaceDE w:val="0"/>
        <w:spacing w:line="302" w:lineRule="exact"/>
        <w:ind w:left="82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4"/>
          <w:sz w:val="28"/>
          <w:szCs w:val="28"/>
        </w:rPr>
        <w:t xml:space="preserve">Об  утверждении плана по противодействию коррупции </w:t>
      </w:r>
    </w:p>
    <w:p w:rsidR="00524B66" w:rsidRDefault="00524B66" w:rsidP="00FD44C7">
      <w:pPr>
        <w:shd w:val="clear" w:color="auto" w:fill="FFFFFF"/>
        <w:autoSpaceDE w:val="0"/>
        <w:spacing w:line="302" w:lineRule="exact"/>
        <w:ind w:left="82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администрации  </w:t>
      </w:r>
      <w:proofErr w:type="gramStart"/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>Свердловского</w:t>
      </w:r>
      <w:proofErr w:type="gramEnd"/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муниципального</w:t>
      </w:r>
    </w:p>
    <w:p w:rsidR="00524B66" w:rsidRDefault="00524B66" w:rsidP="00FD44C7">
      <w:pPr>
        <w:shd w:val="clear" w:color="auto" w:fill="FFFFFF"/>
        <w:autoSpaceDE w:val="0"/>
        <w:spacing w:line="302" w:lineRule="exact"/>
        <w:ind w:left="82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>образования Калининского муниципального района</w:t>
      </w:r>
    </w:p>
    <w:p w:rsidR="00524B66" w:rsidRDefault="00524B66" w:rsidP="00FD44C7">
      <w:pPr>
        <w:shd w:val="clear" w:color="auto" w:fill="FFFFFF"/>
        <w:autoSpaceDE w:val="0"/>
        <w:spacing w:line="302" w:lineRule="exact"/>
        <w:ind w:left="82"/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Саратовской области на </w:t>
      </w:r>
      <w:r w:rsidR="00FD44C7"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>2021-202</w:t>
      </w:r>
      <w:r w:rsidR="00C13C0F"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>4</w:t>
      </w:r>
      <w:r>
        <w:rPr>
          <w:rFonts w:ascii="Times New Roman CYR" w:eastAsia="Times New Roman CYR" w:hAnsi="Times New Roman CYR" w:cs="Times New Roman CYR"/>
          <w:b/>
          <w:bCs/>
          <w:color w:val="000000"/>
          <w:spacing w:val="3"/>
          <w:sz w:val="28"/>
          <w:szCs w:val="28"/>
        </w:rPr>
        <w:t xml:space="preserve"> годы</w:t>
      </w:r>
    </w:p>
    <w:p w:rsidR="00524B66" w:rsidRDefault="00524B66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rFonts w:eastAsia="Times New Roman CYR"/>
        </w:rPr>
      </w:pPr>
    </w:p>
    <w:p w:rsidR="00524B66" w:rsidRPr="00C13C0F" w:rsidRDefault="00524B66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3C0F">
        <w:rPr>
          <w:rFonts w:eastAsia="Times New Roman CYR"/>
          <w:sz w:val="28"/>
          <w:szCs w:val="28"/>
        </w:rPr>
        <w:t xml:space="preserve">В соответствии с Федеральным Законом от 06.10.2003 года №131-ФЗ «Об общих принципах местного самоуправления в Российской Федерации»,  </w:t>
      </w:r>
      <w:r w:rsidRPr="00C13C0F">
        <w:rPr>
          <w:color w:val="000000"/>
          <w:sz w:val="28"/>
          <w:szCs w:val="28"/>
          <w:shd w:val="clear" w:color="auto" w:fill="FFFFFF"/>
        </w:rPr>
        <w:t xml:space="preserve"> </w:t>
      </w:r>
      <w:r w:rsidRPr="00C13C0F">
        <w:rPr>
          <w:color w:val="000000"/>
          <w:sz w:val="28"/>
          <w:szCs w:val="28"/>
        </w:rPr>
        <w:br/>
        <w:t xml:space="preserve"> </w:t>
      </w:r>
      <w:r w:rsidRPr="00C13C0F">
        <w:rPr>
          <w:rFonts w:eastAsia="Times New Roman CYR"/>
          <w:sz w:val="28"/>
          <w:szCs w:val="28"/>
        </w:rPr>
        <w:t xml:space="preserve">Указом Президента Российской Федерации от </w:t>
      </w:r>
      <w:r w:rsidR="00C13C0F" w:rsidRPr="00C13C0F">
        <w:rPr>
          <w:rFonts w:eastAsia="Times New Roman CYR"/>
          <w:sz w:val="28"/>
          <w:szCs w:val="28"/>
        </w:rPr>
        <w:t>16 августа</w:t>
      </w:r>
      <w:r w:rsidRPr="00C13C0F">
        <w:rPr>
          <w:rFonts w:eastAsia="Times New Roman CYR"/>
          <w:sz w:val="28"/>
          <w:szCs w:val="28"/>
        </w:rPr>
        <w:t xml:space="preserve"> </w:t>
      </w:r>
      <w:r w:rsidR="00C13C0F" w:rsidRPr="00C13C0F">
        <w:rPr>
          <w:sz w:val="28"/>
          <w:szCs w:val="28"/>
          <w:shd w:val="clear" w:color="auto" w:fill="FFFFFF"/>
        </w:rPr>
        <w:t>2021 года № 478 «О Национальном плане противодействия коррупции на 2021 – 2024 годы»</w:t>
      </w:r>
      <w:r w:rsidRPr="00C13C0F">
        <w:rPr>
          <w:rFonts w:eastAsia="Times New Roman CYR"/>
          <w:sz w:val="28"/>
          <w:szCs w:val="28"/>
        </w:rPr>
        <w:t xml:space="preserve">, </w:t>
      </w:r>
      <w:r w:rsidRPr="00C13C0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руководствуясь Уставом Свердловского муниципального образования Калининского муниципального района Саратовской области, </w:t>
      </w:r>
    </w:p>
    <w:p w:rsidR="00C13C0F" w:rsidRPr="00C13C0F" w:rsidRDefault="00C13C0F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24B66" w:rsidRPr="00C13C0F" w:rsidRDefault="00524B66" w:rsidP="00524B66">
      <w:pPr>
        <w:pStyle w:val="a3"/>
        <w:spacing w:before="0" w:beforeAutospacing="0" w:after="0" w:afterAutospacing="0" w:line="259" w:lineRule="atLeast"/>
        <w:ind w:firstLine="708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13C0F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ПОСТАНОВЛЯЕТ:</w:t>
      </w:r>
    </w:p>
    <w:p w:rsidR="00524B66" w:rsidRPr="00C13C0F" w:rsidRDefault="00524B66" w:rsidP="00524B66">
      <w:pPr>
        <w:pStyle w:val="a3"/>
        <w:spacing w:before="0" w:beforeAutospacing="0" w:after="0" w:afterAutospacing="0" w:line="25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24B66" w:rsidRPr="00C13C0F" w:rsidRDefault="000E00A0" w:rsidP="000E00A0">
      <w:pPr>
        <w:shd w:val="clear" w:color="auto" w:fill="FFFFFF"/>
        <w:tabs>
          <w:tab w:val="left" w:pos="1134"/>
          <w:tab w:val="left" w:pos="9494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</w:pPr>
      <w:r w:rsidRPr="00C13C0F">
        <w:rPr>
          <w:rFonts w:ascii="Times New Roman CYR" w:eastAsia="Times New Roman CYR" w:hAnsi="Times New Roman CYR" w:cs="Times New Roman CYR"/>
          <w:sz w:val="28"/>
          <w:szCs w:val="28"/>
        </w:rPr>
        <w:t xml:space="preserve">1. </w:t>
      </w:r>
      <w:r w:rsidR="00524B66" w:rsidRPr="00C13C0F">
        <w:rPr>
          <w:rFonts w:ascii="Times New Roman CYR" w:eastAsia="Times New Roman CYR" w:hAnsi="Times New Roman CYR" w:cs="Times New Roman CYR"/>
          <w:sz w:val="28"/>
          <w:szCs w:val="28"/>
        </w:rPr>
        <w:t xml:space="preserve">Утвердить план  по 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противодействию </w:t>
      </w:r>
      <w:proofErr w:type="gramStart"/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коррупции </w:t>
      </w:r>
      <w:r w:rsid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а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дминистрации Свердловского муниципального образования Калининского муниципального района Саратовской области</w:t>
      </w:r>
      <w:proofErr w:type="gramEnd"/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 на  20</w:t>
      </w:r>
      <w:r w:rsidR="00FD44C7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21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-202</w:t>
      </w:r>
      <w:r w:rsidR="00C13C0F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4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 годы </w:t>
      </w:r>
      <w:r w:rsid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согласно приложению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.</w:t>
      </w:r>
    </w:p>
    <w:p w:rsidR="00524B66" w:rsidRPr="00C13C0F" w:rsidRDefault="000E00A0" w:rsidP="000E00A0">
      <w:pPr>
        <w:shd w:val="clear" w:color="auto" w:fill="FFFFFF"/>
        <w:tabs>
          <w:tab w:val="left" w:pos="1134"/>
          <w:tab w:val="left" w:pos="9494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</w:pPr>
      <w:r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3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. </w:t>
      </w:r>
      <w:proofErr w:type="gramStart"/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Разместить</w:t>
      </w:r>
      <w:proofErr w:type="gramEnd"/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настоящее постановление на официальном сайте администрации Свердловского муниципального образования Калининского муниципального района  Саратовской области  в  сети  «Интернет».</w:t>
      </w:r>
    </w:p>
    <w:p w:rsidR="00524B66" w:rsidRPr="00C13C0F" w:rsidRDefault="000E00A0" w:rsidP="000E00A0">
      <w:pPr>
        <w:shd w:val="clear" w:color="auto" w:fill="FFFFFF"/>
        <w:tabs>
          <w:tab w:val="left" w:pos="1134"/>
          <w:tab w:val="left" w:pos="9494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</w:pPr>
      <w:r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4</w:t>
      </w:r>
      <w:r w:rsidR="00524B66"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.   Настоящее постановление вступает в силу со дня официального опубликования (обнародования).</w:t>
      </w:r>
    </w:p>
    <w:p w:rsidR="00524B66" w:rsidRPr="00C13C0F" w:rsidRDefault="00524B66" w:rsidP="000E00A0">
      <w:pPr>
        <w:shd w:val="clear" w:color="auto" w:fill="FFFFFF"/>
        <w:tabs>
          <w:tab w:val="left" w:pos="1134"/>
          <w:tab w:val="left" w:pos="9494"/>
        </w:tabs>
        <w:autoSpaceDE w:val="0"/>
        <w:ind w:firstLine="709"/>
        <w:jc w:val="both"/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</w:pPr>
      <w:r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5.    </w:t>
      </w:r>
      <w:proofErr w:type="gramStart"/>
      <w:r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>Контроль за</w:t>
      </w:r>
      <w:proofErr w:type="gramEnd"/>
      <w:r w:rsidRPr="00C13C0F">
        <w:rPr>
          <w:rFonts w:ascii="Times New Roman CYR" w:eastAsia="Times New Roman CYR" w:hAnsi="Times New Roman CYR" w:cs="Times New Roman CYR"/>
          <w:color w:val="000000"/>
          <w:spacing w:val="2"/>
          <w:sz w:val="28"/>
          <w:szCs w:val="28"/>
        </w:rPr>
        <w:t xml:space="preserve"> исполнением настоящего постановления оставляю за  собой.</w:t>
      </w:r>
    </w:p>
    <w:p w:rsidR="00524B66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B66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B66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C0F">
        <w:rPr>
          <w:rFonts w:ascii="Times New Roman" w:hAnsi="Times New Roman" w:cs="Times New Roman"/>
          <w:sz w:val="28"/>
          <w:szCs w:val="28"/>
        </w:rPr>
        <w:t>И.о. главы администрации</w:t>
      </w:r>
    </w:p>
    <w:p w:rsidR="000E00A0" w:rsidRPr="00C13C0F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C0F">
        <w:rPr>
          <w:rFonts w:ascii="Times New Roman" w:hAnsi="Times New Roman" w:cs="Times New Roman"/>
          <w:sz w:val="28"/>
          <w:szCs w:val="28"/>
        </w:rPr>
        <w:t xml:space="preserve">Свердловского МО                                             </w:t>
      </w:r>
      <w:r w:rsidR="00FD44C7" w:rsidRPr="00C13C0F">
        <w:rPr>
          <w:rFonts w:ascii="Times New Roman" w:hAnsi="Times New Roman" w:cs="Times New Roman"/>
          <w:sz w:val="28"/>
          <w:szCs w:val="28"/>
        </w:rPr>
        <w:t>Е.Н. Васильева</w:t>
      </w:r>
    </w:p>
    <w:p w:rsidR="000E00A0" w:rsidRPr="00FD44C7" w:rsidRDefault="000E00A0">
      <w:pPr>
        <w:spacing w:after="200" w:line="276" w:lineRule="auto"/>
        <w:rPr>
          <w:b/>
          <w:bCs/>
          <w:sz w:val="28"/>
        </w:rPr>
      </w:pPr>
      <w:r w:rsidRPr="00FD44C7">
        <w:rPr>
          <w:sz w:val="28"/>
        </w:rPr>
        <w:br w:type="page"/>
      </w:r>
    </w:p>
    <w:p w:rsidR="000E00A0" w:rsidRPr="00F46CED" w:rsidRDefault="000E00A0" w:rsidP="000E00A0">
      <w:pPr>
        <w:snapToGrid w:val="0"/>
        <w:jc w:val="right"/>
      </w:pPr>
      <w:r w:rsidRPr="00F46CED">
        <w:lastRenderedPageBreak/>
        <w:t>ПРИЛОЖЕНИЕ</w:t>
      </w:r>
    </w:p>
    <w:p w:rsidR="000E00A0" w:rsidRDefault="000E00A0" w:rsidP="000E00A0">
      <w:pPr>
        <w:jc w:val="right"/>
      </w:pPr>
      <w:r>
        <w:t xml:space="preserve">к </w:t>
      </w:r>
      <w:r w:rsidRPr="00F46CED">
        <w:t>постановлени</w:t>
      </w:r>
      <w:r>
        <w:t xml:space="preserve">ю </w:t>
      </w:r>
      <w:r w:rsidRPr="00F46CED">
        <w:t xml:space="preserve"> администрации</w:t>
      </w:r>
    </w:p>
    <w:p w:rsidR="000E00A0" w:rsidRPr="00F46CED" w:rsidRDefault="000E00A0" w:rsidP="000E00A0">
      <w:pPr>
        <w:jc w:val="right"/>
      </w:pPr>
      <w:r>
        <w:t>Свердловского</w:t>
      </w:r>
      <w:r w:rsidRPr="00F46CED">
        <w:t xml:space="preserve">  муниципального образования</w:t>
      </w:r>
    </w:p>
    <w:p w:rsidR="000E00A0" w:rsidRPr="00F46CED" w:rsidRDefault="000E00A0" w:rsidP="000E00A0">
      <w:pPr>
        <w:jc w:val="right"/>
      </w:pPr>
      <w:r>
        <w:t>№</w:t>
      </w:r>
      <w:r w:rsidR="00FD44C7">
        <w:t xml:space="preserve"> </w:t>
      </w:r>
      <w:r w:rsidR="00C13C0F">
        <w:t>32</w:t>
      </w:r>
      <w:r>
        <w:t xml:space="preserve">-П  </w:t>
      </w:r>
      <w:r w:rsidRPr="00F46CED">
        <w:t xml:space="preserve">от </w:t>
      </w:r>
      <w:r>
        <w:t xml:space="preserve"> </w:t>
      </w:r>
      <w:r w:rsidR="00C13C0F">
        <w:t>21</w:t>
      </w:r>
      <w:r w:rsidR="00FD44C7">
        <w:t>.0</w:t>
      </w:r>
      <w:r w:rsidR="00C13C0F">
        <w:t>9</w:t>
      </w:r>
      <w:r w:rsidR="00FD44C7">
        <w:t>.2021</w:t>
      </w:r>
      <w:r>
        <w:t xml:space="preserve"> года  </w:t>
      </w:r>
    </w:p>
    <w:p w:rsidR="00C13C0F" w:rsidRDefault="00C13C0F" w:rsidP="000E00A0">
      <w:pPr>
        <w:jc w:val="center"/>
        <w:rPr>
          <w:b/>
          <w:bCs/>
          <w:sz w:val="28"/>
          <w:szCs w:val="28"/>
        </w:rPr>
      </w:pPr>
    </w:p>
    <w:p w:rsidR="00C13C0F" w:rsidRDefault="00C13C0F" w:rsidP="000E00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  <w:r w:rsidR="000E00A0" w:rsidRPr="00C13C0F">
        <w:rPr>
          <w:b/>
          <w:bCs/>
          <w:sz w:val="28"/>
          <w:szCs w:val="28"/>
        </w:rPr>
        <w:t xml:space="preserve">по противодействию коррупции </w:t>
      </w:r>
    </w:p>
    <w:p w:rsidR="000E00A0" w:rsidRPr="00C13C0F" w:rsidRDefault="000E00A0" w:rsidP="000E00A0">
      <w:pPr>
        <w:jc w:val="center"/>
        <w:rPr>
          <w:b/>
          <w:bCs/>
          <w:sz w:val="28"/>
          <w:szCs w:val="28"/>
        </w:rPr>
      </w:pPr>
      <w:r w:rsidRPr="00C13C0F">
        <w:rPr>
          <w:b/>
          <w:bCs/>
          <w:sz w:val="28"/>
          <w:szCs w:val="28"/>
        </w:rPr>
        <w:t xml:space="preserve">администрации  Свердловского муниципального образования Калининского муниципального района Саратовской области </w:t>
      </w:r>
    </w:p>
    <w:p w:rsidR="000E00A0" w:rsidRPr="00C13C0F" w:rsidRDefault="000E00A0" w:rsidP="000E00A0">
      <w:pPr>
        <w:jc w:val="center"/>
        <w:rPr>
          <w:sz w:val="28"/>
          <w:szCs w:val="28"/>
        </w:rPr>
      </w:pPr>
      <w:r w:rsidRPr="00C13C0F">
        <w:rPr>
          <w:b/>
          <w:bCs/>
          <w:sz w:val="28"/>
          <w:szCs w:val="28"/>
        </w:rPr>
        <w:t>на 20</w:t>
      </w:r>
      <w:r w:rsidR="00FD44C7" w:rsidRPr="00C13C0F">
        <w:rPr>
          <w:b/>
          <w:bCs/>
          <w:sz w:val="28"/>
          <w:szCs w:val="28"/>
        </w:rPr>
        <w:t>21</w:t>
      </w:r>
      <w:r w:rsidRPr="00C13C0F">
        <w:rPr>
          <w:b/>
          <w:bCs/>
          <w:sz w:val="28"/>
          <w:szCs w:val="28"/>
        </w:rPr>
        <w:t>-202</w:t>
      </w:r>
      <w:r w:rsidR="00C13C0F">
        <w:rPr>
          <w:b/>
          <w:bCs/>
          <w:sz w:val="28"/>
          <w:szCs w:val="28"/>
        </w:rPr>
        <w:t>4</w:t>
      </w:r>
      <w:r w:rsidRPr="00C13C0F">
        <w:rPr>
          <w:b/>
          <w:bCs/>
          <w:sz w:val="28"/>
          <w:szCs w:val="28"/>
        </w:rPr>
        <w:t xml:space="preserve"> годы</w:t>
      </w:r>
    </w:p>
    <w:p w:rsidR="000E00A0" w:rsidRPr="0015510C" w:rsidRDefault="000E00A0" w:rsidP="000E00A0">
      <w:pPr>
        <w:shd w:val="clear" w:color="auto" w:fill="FFFFFF"/>
        <w:autoSpaceDE w:val="0"/>
        <w:spacing w:line="302" w:lineRule="exact"/>
        <w:ind w:left="82"/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2"/>
        <w:gridCol w:w="3403"/>
        <w:gridCol w:w="2410"/>
        <w:gridCol w:w="2409"/>
        <w:gridCol w:w="1843"/>
      </w:tblGrid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B940F9">
              <w:rPr>
                <w:b/>
                <w:color w:val="000000"/>
              </w:rPr>
              <w:t>п</w:t>
            </w:r>
            <w:proofErr w:type="spellEnd"/>
            <w:proofErr w:type="gramEnd"/>
            <w:r w:rsidRPr="00B940F9">
              <w:rPr>
                <w:b/>
                <w:color w:val="000000"/>
              </w:rPr>
              <w:t>/</w:t>
            </w:r>
            <w:proofErr w:type="spellStart"/>
            <w:r w:rsidRPr="00B940F9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>Мероприятия</w:t>
            </w:r>
          </w:p>
        </w:tc>
        <w:tc>
          <w:tcPr>
            <w:tcW w:w="2410" w:type="dxa"/>
          </w:tcPr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>Исполнители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>Срок</w:t>
            </w:r>
          </w:p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>выполнения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jc w:val="center"/>
              <w:rPr>
                <w:b/>
                <w:color w:val="000000"/>
              </w:rPr>
            </w:pPr>
            <w:r w:rsidRPr="00B940F9">
              <w:rPr>
                <w:b/>
                <w:color w:val="000000"/>
              </w:rPr>
              <w:t>Индикаторы и показатели</w:t>
            </w: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 xml:space="preserve">1. Организационные меры по обеспечению реализации </w:t>
            </w:r>
            <w:proofErr w:type="spellStart"/>
            <w:r w:rsidRPr="00B940F9">
              <w:rPr>
                <w:b/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b/>
                <w:color w:val="000000"/>
                <w:sz w:val="24"/>
                <w:szCs w:val="24"/>
              </w:rPr>
              <w:t xml:space="preserve"> политики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jc w:val="center"/>
              <w:rPr>
                <w:color w:val="000000"/>
              </w:rPr>
            </w:pPr>
            <w:r w:rsidRPr="00B940F9">
              <w:rPr>
                <w:color w:val="000000"/>
              </w:rPr>
              <w:t>1.1.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Внесение в план по противодействию коррупции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 xml:space="preserve">Калининского муниципального района Саратовской области (далее - план по противодействию коррупции) изменений в целях приведения его в соответствие с требованиями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законодательства и методических рекомендаций по вопросам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главы 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C13C0F"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По мере принятия нормативных правовых актов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rPr>
          <w:trHeight w:val="2320"/>
        </w:trPr>
        <w:tc>
          <w:tcPr>
            <w:tcW w:w="567" w:type="dxa"/>
            <w:vMerge w:val="restart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1.2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bottom w:val="nil"/>
            </w:tcBorders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Рассмотрение на совещаниях у главы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 xml:space="preserve">Калининского муниципального района Саратовской области хода и результатов выполнения мероприятий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направленности, в том числе:</w:t>
            </w:r>
          </w:p>
        </w:tc>
        <w:tc>
          <w:tcPr>
            <w:tcW w:w="2410" w:type="dxa"/>
            <w:vMerge w:val="restart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лавы 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администрации </w:t>
            </w:r>
            <w:r w:rsidR="00C13C0F"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  <w:vMerge w:val="restart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Ежеквартально, по результатам квартала</w:t>
            </w:r>
          </w:p>
        </w:tc>
        <w:tc>
          <w:tcPr>
            <w:tcW w:w="1843" w:type="dxa"/>
            <w:vMerge w:val="restart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Количество совещаний по вопросам реализации и результатам выполнения мероприятий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направленности – не менее 2 единиц в течение каждого полугодия</w:t>
            </w:r>
          </w:p>
        </w:tc>
      </w:tr>
      <w:tr w:rsidR="00C13C0F" w:rsidRPr="00B940F9" w:rsidTr="00C13C0F">
        <w:tc>
          <w:tcPr>
            <w:tcW w:w="567" w:type="dxa"/>
            <w:vMerge/>
          </w:tcPr>
          <w:p w:rsidR="00C13C0F" w:rsidRPr="00B940F9" w:rsidRDefault="00C13C0F" w:rsidP="00C13C0F">
            <w:pPr>
              <w:rPr>
                <w:color w:val="000000"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анализа работы подразделения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</w:tc>
        <w:tc>
          <w:tcPr>
            <w:tcW w:w="2410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C0F" w:rsidRPr="00B940F9" w:rsidTr="00C13C0F">
        <w:tc>
          <w:tcPr>
            <w:tcW w:w="567" w:type="dxa"/>
            <w:vMerge/>
          </w:tcPr>
          <w:p w:rsidR="00C13C0F" w:rsidRPr="00B940F9" w:rsidRDefault="00C13C0F" w:rsidP="00C13C0F">
            <w:pPr>
              <w:rPr>
                <w:color w:val="000000"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nil"/>
            </w:tcBorders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вопросов обеспечения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контроля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2410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C0F" w:rsidRPr="00B940F9" w:rsidTr="00C13C0F">
        <w:tc>
          <w:tcPr>
            <w:tcW w:w="567" w:type="dxa"/>
            <w:vMerge/>
          </w:tcPr>
          <w:p w:rsidR="00C13C0F" w:rsidRPr="00B940F9" w:rsidRDefault="00C13C0F" w:rsidP="00C13C0F">
            <w:pPr>
              <w:rPr>
                <w:color w:val="000000"/>
              </w:rPr>
            </w:pPr>
          </w:p>
        </w:tc>
        <w:tc>
          <w:tcPr>
            <w:tcW w:w="3545" w:type="dxa"/>
            <w:gridSpan w:val="2"/>
            <w:tcBorders>
              <w:top w:val="nil"/>
              <w:bottom w:val="single" w:sz="6" w:space="0" w:color="auto"/>
            </w:tcBorders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состояния работы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 xml:space="preserve">по приведению в установленные сроки правовых актов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>Калининского муниципального района в соответствие с нормативными правовыми актами Российской Федерации в сфере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410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2.1.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Организационно-техническое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интересов, а также совершенствование нормативных правовых актов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>Калининского муниципального района Саратовской области, регламентирующих ее функционирование</w:t>
            </w:r>
          </w:p>
        </w:tc>
        <w:tc>
          <w:tcPr>
            <w:tcW w:w="2410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2.2.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Осуществление проверок (анализа) достоверности и полноты сведений, представляемых гражданами, претендующими на замещение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должностей муниципальной службы и лицами, замещающими указанные должности</w:t>
            </w:r>
          </w:p>
        </w:tc>
        <w:tc>
          <w:tcPr>
            <w:tcW w:w="2410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лавы  </w:t>
            </w:r>
            <w:r w:rsidRPr="00B940F9">
              <w:rPr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color w:val="000000"/>
                <w:sz w:val="24"/>
                <w:szCs w:val="24"/>
              </w:rPr>
              <w:t>Свердловского муниципального образования</w:t>
            </w:r>
            <w:r w:rsidRPr="00B940F9">
              <w:rPr>
                <w:color w:val="000000"/>
                <w:sz w:val="24"/>
                <w:szCs w:val="24"/>
              </w:rPr>
              <w:t xml:space="preserve">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>При поступлении информации, являющейся основанием для проведения проверки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Отношение количества проведённых проверок к количеству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фактов поступления информации, являющейся основанием для проведения проверок, - не менее 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2.3.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  <w:highlight w:val="yellow"/>
              </w:rPr>
            </w:pPr>
            <w:r w:rsidRPr="00B940F9">
              <w:rPr>
                <w:color w:val="000000"/>
                <w:sz w:val="24"/>
                <w:szCs w:val="24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1) Отношение количества поступивших уведомлений о фактах обращения в целях склонения муниципальных области к совершению коррупционных правонарушений к количеству фактов указанных обращений - не менее 100 процентов;</w:t>
            </w:r>
          </w:p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2.4.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Поддержание в актуальном состоянии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лавы 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2.5.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B940F9">
              <w:rPr>
                <w:color w:val="000000"/>
                <w:sz w:val="24"/>
                <w:szCs w:val="24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имуществе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и обязательствах имущественного характера</w:t>
            </w:r>
          </w:p>
        </w:tc>
        <w:tc>
          <w:tcPr>
            <w:tcW w:w="2410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7A599A"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2.6.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Обеспечение контроля исполнения должностных обязанностей лицами, проходящими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2.7.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Обеспечение реализации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главы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2.8.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Обеспечение реализации комплекса организационных, разъяснительных и иных мер по соблюдению работниками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организаций, подведомственных органу местного самоуправления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7A599A"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2.9.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2.10.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Разработка и принятие мер, направленных на повышение эффективности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2.11.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B940F9">
              <w:rPr>
                <w:color w:val="000000"/>
                <w:sz w:val="24"/>
                <w:szCs w:val="24"/>
              </w:rPr>
              <w:t xml:space="preserve">Разработка и принятие мер, направленных на повышение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2.12.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Организация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 w:themeColor="text1"/>
                <w:sz w:val="24"/>
                <w:szCs w:val="24"/>
                <w:highlight w:val="cyan"/>
              </w:rPr>
            </w:pPr>
            <w:r w:rsidRPr="00B940F9">
              <w:rPr>
                <w:color w:val="000000" w:themeColor="text1"/>
                <w:sz w:val="24"/>
                <w:szCs w:val="24"/>
                <w:shd w:val="clear" w:color="auto" w:fill="FFFFFF"/>
              </w:rPr>
              <w:t>отношение количества муниципальных служащих области, в должностные обязанности которых входит участие в противодействии коррупции, к количеству указанных лиц, принявших участие в мероприятиях по профессиональному развитию в области противодействия коррупции, в том числе получивших образование по дополнительным профессиональным программам в области противодействия коррупции, - не менее 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2.13.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Организация участия лиц, впервые поступивших на муниципальную службу и замещающих должности, связанные с соблюдением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При назначении на соответствующие должности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2.14.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Участие муниципальных служащих, в должностные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 xml:space="preserve">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обучение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709" w:type="dxa"/>
            <w:gridSpan w:val="2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2.15.</w:t>
            </w:r>
          </w:p>
        </w:tc>
        <w:tc>
          <w:tcPr>
            <w:tcW w:w="340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Организация работы по формированию кадрового резерва и повышение эффективности его использования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>3. Выявление и систематизация причин и условий проявления коррупции в деятельности органа местного самоуправления, мониторинг коррупционных рисков и их устранение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3.1.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экспертизы проектов нормативных правовых актов, принимаемых администрацией</w:t>
            </w:r>
            <w:r w:rsidR="007A599A">
              <w:rPr>
                <w:color w:val="000000"/>
                <w:sz w:val="24"/>
                <w:szCs w:val="24"/>
              </w:rPr>
              <w:t xml:space="preserve"> Свердловского муниципального образования</w:t>
            </w:r>
            <w:r w:rsidRPr="00B940F9">
              <w:rPr>
                <w:color w:val="000000"/>
                <w:sz w:val="24"/>
                <w:szCs w:val="24"/>
              </w:rPr>
              <w:t xml:space="preserve"> Калининского муниципального района Саратовской области 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Отношение количества проведенных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экспертиз к количеству разработанных проектов нормативных правовых актов – не менее 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3.2.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Осуществление мониторинга применения нормативных правовых актов, принятых администрацией </w:t>
            </w:r>
            <w:r w:rsidR="007A599A"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 xml:space="preserve">Калининского муниципального района Саратовской области, и проведение в отношении них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экспертизы при наличии признаков возможных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факторов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3.3.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практики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и подведомственных ему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</w:tcPr>
          <w:p w:rsidR="00C13C0F" w:rsidRPr="00B940F9" w:rsidRDefault="007A599A" w:rsidP="007A599A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3.4.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Размещение в установленном порядке в информационно-телекоммуникационной сети «Интернет» разрабатываемых администрацией</w:t>
            </w:r>
            <w:r w:rsidR="007A599A">
              <w:rPr>
                <w:color w:val="000000"/>
                <w:sz w:val="24"/>
                <w:szCs w:val="24"/>
              </w:rPr>
              <w:t xml:space="preserve"> Свердловского муниципального образования</w:t>
            </w:r>
            <w:r w:rsidRPr="00B940F9">
              <w:rPr>
                <w:color w:val="000000"/>
                <w:sz w:val="24"/>
                <w:szCs w:val="24"/>
              </w:rPr>
              <w:t xml:space="preserve"> Калининского муниципального района Саратовской области проектов нормативных правовых актов, в отношении которых предусмотрено проведение независимой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экспертизы</w:t>
            </w:r>
          </w:p>
        </w:tc>
        <w:tc>
          <w:tcPr>
            <w:tcW w:w="2410" w:type="dxa"/>
          </w:tcPr>
          <w:p w:rsidR="00C13C0F" w:rsidRPr="00B940F9" w:rsidRDefault="007A599A" w:rsidP="007A599A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Специалисты 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экспертизы, – не менее 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3.5.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2410" w:type="dxa"/>
          </w:tcPr>
          <w:p w:rsidR="00C13C0F" w:rsidRPr="00B940F9" w:rsidRDefault="007A599A" w:rsidP="007A599A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3.6.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</w:t>
            </w:r>
          </w:p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 xml:space="preserve">при осуществлении закупок для обеспечения муниципальных нужд, в том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аффилированных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связей членов закупочных комиссий с участниками закупок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3.7.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B940F9">
              <w:rPr>
                <w:color w:val="000000"/>
                <w:sz w:val="24"/>
                <w:szCs w:val="24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том числе   направленных на недопущение возникновения конфликта интересов в указанной сфере деятельности путём проведения анализа в целях выявления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аффилированных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объектов муниципальной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собственности </w:t>
            </w:r>
          </w:p>
        </w:tc>
        <w:tc>
          <w:tcPr>
            <w:tcW w:w="2410" w:type="dxa"/>
          </w:tcPr>
          <w:p w:rsidR="00C13C0F" w:rsidRPr="00B940F9" w:rsidRDefault="007A599A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>4. Взаимодействие органа местного самоуправления с институтами гражданского общества и гражданами, обеспечение доступности информации о деятельности администрации Калининского муниципального района Саратовской области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4.1.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2410" w:type="dxa"/>
          </w:tcPr>
          <w:p w:rsidR="00C13C0F" w:rsidRPr="00B940F9" w:rsidRDefault="00873C25" w:rsidP="00873C25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Постоянно, по мере поступления обращений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</w:t>
            </w:r>
            <w:r w:rsidRPr="00B940F9">
              <w:rPr>
                <w:color w:val="000000"/>
                <w:sz w:val="24"/>
                <w:szCs w:val="24"/>
              </w:rPr>
              <w:lastRenderedPageBreak/>
              <w:t>менее 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4.2.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2410" w:type="dxa"/>
          </w:tcPr>
          <w:p w:rsidR="00C13C0F" w:rsidRPr="00B940F9" w:rsidRDefault="00873C25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лавы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4.3.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</w:t>
            </w:r>
            <w:proofErr w:type="spellStart"/>
            <w:r w:rsidRPr="00B940F9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B940F9">
              <w:rPr>
                <w:color w:val="000000"/>
                <w:sz w:val="24"/>
                <w:szCs w:val="24"/>
              </w:rPr>
              <w:t xml:space="preserve"> деятельности администрации Калининского муниципального района Саратовской области</w:t>
            </w:r>
          </w:p>
        </w:tc>
        <w:tc>
          <w:tcPr>
            <w:tcW w:w="2410" w:type="dxa"/>
          </w:tcPr>
          <w:p w:rsidR="00C13C0F" w:rsidRPr="00B940F9" w:rsidRDefault="00873C25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Кал</w:t>
            </w:r>
            <w:r>
              <w:rPr>
                <w:color w:val="000000"/>
                <w:sz w:val="24"/>
                <w:szCs w:val="24"/>
              </w:rPr>
              <w:t>ининского муниципального района</w:t>
            </w:r>
          </w:p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 xml:space="preserve">5. Мероприятия </w:t>
            </w:r>
            <w:r w:rsidRPr="00873C25">
              <w:rPr>
                <w:b/>
                <w:color w:val="000000"/>
                <w:sz w:val="24"/>
                <w:szCs w:val="24"/>
              </w:rPr>
              <w:t xml:space="preserve">администрации </w:t>
            </w:r>
            <w:r w:rsidR="00873C25" w:rsidRPr="00873C25">
              <w:rPr>
                <w:b/>
                <w:color w:val="000000"/>
                <w:sz w:val="24"/>
                <w:szCs w:val="24"/>
              </w:rPr>
              <w:t>Свердловского муниципального образования</w:t>
            </w:r>
            <w:r w:rsidR="00873C25">
              <w:rPr>
                <w:color w:val="000000"/>
                <w:sz w:val="24"/>
                <w:szCs w:val="24"/>
              </w:rPr>
              <w:t xml:space="preserve"> </w:t>
            </w:r>
            <w:r w:rsidRPr="00B940F9">
              <w:rPr>
                <w:b/>
                <w:color w:val="000000"/>
                <w:sz w:val="24"/>
                <w:szCs w:val="24"/>
              </w:rPr>
              <w:t>Калининского муниципального района Саратовской области, направленные на противодействие коррупции, с учетом специфики деятельности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5.1.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Разработка и принятие мер, направленных на оптимизацию предоставления муниципальных услуг,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2410" w:type="dxa"/>
          </w:tcPr>
          <w:p w:rsidR="00C13C0F" w:rsidRPr="00B940F9" w:rsidRDefault="00873C25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5.2.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940F9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B940F9">
              <w:rPr>
                <w:color w:val="000000"/>
                <w:sz w:val="24"/>
                <w:szCs w:val="24"/>
              </w:rPr>
              <w:t xml:space="preserve"> использованием объектов муниципальной собственности подведомственными учреждениями и организациями, в том числе за соответствием требованиям законодательства заключаемых договоров в отношении объектов муниципальной собственности области</w:t>
            </w:r>
          </w:p>
        </w:tc>
        <w:tc>
          <w:tcPr>
            <w:tcW w:w="2410" w:type="dxa"/>
          </w:tcPr>
          <w:p w:rsidR="00C13C0F" w:rsidRPr="00B940F9" w:rsidRDefault="00873C25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10774" w:type="dxa"/>
            <w:gridSpan w:val="6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B940F9">
              <w:rPr>
                <w:b/>
                <w:color w:val="000000"/>
                <w:sz w:val="24"/>
                <w:szCs w:val="24"/>
              </w:rPr>
              <w:t>6.</w:t>
            </w:r>
            <w:r w:rsidRPr="00B940F9">
              <w:rPr>
                <w:b/>
                <w:sz w:val="24"/>
                <w:szCs w:val="24"/>
              </w:rPr>
              <w:t xml:space="preserve"> Представление СМИ информации о деятельности подразделений и должностных лиц по </w:t>
            </w:r>
            <w:r w:rsidRPr="00B940F9">
              <w:rPr>
                <w:b/>
                <w:sz w:val="24"/>
                <w:szCs w:val="24"/>
              </w:rPr>
              <w:lastRenderedPageBreak/>
              <w:t>профилактике коррупционных и иных нарушений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lastRenderedPageBreak/>
              <w:t>6.1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sz w:val="24"/>
                <w:szCs w:val="24"/>
              </w:rPr>
              <w:t>Формирование у общественности положительного отношения к деятельности должностных лиц  по профилактике коррупционных и иных нарушений (подготовка публикаций, сюжетов для средств массовой информации).</w:t>
            </w:r>
          </w:p>
        </w:tc>
        <w:tc>
          <w:tcPr>
            <w:tcW w:w="2410" w:type="dxa"/>
          </w:tcPr>
          <w:p w:rsidR="00C13C0F" w:rsidRPr="00B940F9" w:rsidRDefault="00873C25" w:rsidP="00873C25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6.2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  <w:tab w:val="left" w:pos="653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sz w:val="24"/>
                <w:szCs w:val="24"/>
              </w:rPr>
              <w:t>Представление информации о функциях должностных лиц по профилактике коррупционных и иных нарушений.</w:t>
            </w:r>
          </w:p>
        </w:tc>
        <w:tc>
          <w:tcPr>
            <w:tcW w:w="2410" w:type="dxa"/>
          </w:tcPr>
          <w:p w:rsidR="00C13C0F" w:rsidRPr="00B940F9" w:rsidRDefault="00873C25" w:rsidP="00873C25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6.3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color w:val="000000"/>
                <w:sz w:val="24"/>
                <w:szCs w:val="24"/>
              </w:rPr>
            </w:pPr>
            <w:r w:rsidRPr="00B940F9">
              <w:rPr>
                <w:sz w:val="24"/>
                <w:szCs w:val="24"/>
              </w:rPr>
              <w:t>Представление информации об основных итогах деятельности должностных лиц (отчет).</w:t>
            </w:r>
          </w:p>
        </w:tc>
        <w:tc>
          <w:tcPr>
            <w:tcW w:w="2410" w:type="dxa"/>
          </w:tcPr>
          <w:p w:rsidR="00C13C0F" w:rsidRPr="00B940F9" w:rsidRDefault="00873C25" w:rsidP="00873C25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="00C13C0F"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="00C13C0F"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  <w:tr w:rsidR="00C13C0F" w:rsidRPr="00B940F9" w:rsidTr="00C13C0F">
        <w:tc>
          <w:tcPr>
            <w:tcW w:w="567" w:type="dxa"/>
          </w:tcPr>
          <w:p w:rsidR="00C13C0F" w:rsidRPr="00B940F9" w:rsidRDefault="00C13C0F" w:rsidP="00C13C0F">
            <w:pPr>
              <w:rPr>
                <w:color w:val="000000"/>
              </w:rPr>
            </w:pPr>
            <w:r w:rsidRPr="00B940F9">
              <w:rPr>
                <w:color w:val="000000"/>
              </w:rPr>
              <w:t>6.4</w:t>
            </w:r>
          </w:p>
        </w:tc>
        <w:tc>
          <w:tcPr>
            <w:tcW w:w="3545" w:type="dxa"/>
            <w:gridSpan w:val="2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rPr>
                <w:sz w:val="24"/>
                <w:szCs w:val="24"/>
              </w:rPr>
            </w:pPr>
            <w:r w:rsidRPr="00B940F9">
              <w:rPr>
                <w:sz w:val="24"/>
                <w:szCs w:val="24"/>
              </w:rPr>
              <w:t>Предоставление информации о наиболее показательных либо характерных мероприятиях должностных лиц по профилактике коррупционных и иных нарушений.</w:t>
            </w:r>
          </w:p>
        </w:tc>
        <w:tc>
          <w:tcPr>
            <w:tcW w:w="2410" w:type="dxa"/>
          </w:tcPr>
          <w:p w:rsidR="00C13C0F" w:rsidRPr="00B940F9" w:rsidRDefault="00873C25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</w:t>
            </w:r>
            <w:r w:rsidRPr="00B940F9">
              <w:rPr>
                <w:color w:val="000000"/>
                <w:sz w:val="24"/>
                <w:szCs w:val="24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</w:rPr>
              <w:t xml:space="preserve">Свердловского муниципального образования </w:t>
            </w:r>
            <w:r w:rsidRPr="00B940F9">
              <w:rPr>
                <w:color w:val="000000"/>
                <w:sz w:val="24"/>
                <w:szCs w:val="24"/>
              </w:rPr>
              <w:t>Калининского муниципального района</w:t>
            </w:r>
          </w:p>
        </w:tc>
        <w:tc>
          <w:tcPr>
            <w:tcW w:w="2409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C13C0F" w:rsidRPr="00B940F9" w:rsidRDefault="00C13C0F" w:rsidP="00C13C0F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4"/>
                <w:szCs w:val="24"/>
              </w:rPr>
            </w:pPr>
            <w:r w:rsidRPr="00B940F9">
              <w:rPr>
                <w:color w:val="000000"/>
                <w:sz w:val="24"/>
                <w:szCs w:val="24"/>
              </w:rPr>
              <w:t>100 процентов</w:t>
            </w:r>
          </w:p>
        </w:tc>
      </w:tr>
    </w:tbl>
    <w:p w:rsidR="00C13C0F" w:rsidRPr="00021ED6" w:rsidRDefault="00C13C0F" w:rsidP="00C13C0F">
      <w:pPr>
        <w:tabs>
          <w:tab w:val="left" w:pos="7815"/>
        </w:tabs>
        <w:jc w:val="both"/>
      </w:pPr>
    </w:p>
    <w:p w:rsidR="000E00A0" w:rsidRDefault="000E00A0" w:rsidP="000E00A0"/>
    <w:p w:rsidR="00524B66" w:rsidRDefault="00524B66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524B66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7B81" w:rsidRDefault="00FA7B81" w:rsidP="00873C25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sectPr w:rsidR="00FA7B81" w:rsidSect="008A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9A" w:rsidRDefault="007A599A" w:rsidP="000E00A0">
      <w:r>
        <w:separator/>
      </w:r>
    </w:p>
  </w:endnote>
  <w:endnote w:type="continuationSeparator" w:id="1">
    <w:p w:rsidR="007A599A" w:rsidRDefault="007A599A" w:rsidP="000E0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9A" w:rsidRDefault="007A599A" w:rsidP="000E00A0">
      <w:r>
        <w:separator/>
      </w:r>
    </w:p>
  </w:footnote>
  <w:footnote w:type="continuationSeparator" w:id="1">
    <w:p w:rsidR="007A599A" w:rsidRDefault="007A599A" w:rsidP="000E0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3944"/>
    <w:multiLevelType w:val="hybridMultilevel"/>
    <w:tmpl w:val="ED7EB0C8"/>
    <w:lvl w:ilvl="0" w:tplc="DD50EC82">
      <w:start w:val="1"/>
      <w:numFmt w:val="decimal"/>
      <w:lvlText w:val="%1."/>
      <w:lvlJc w:val="left"/>
      <w:pPr>
        <w:ind w:left="2111" w:hanging="12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5066AD1"/>
    <w:multiLevelType w:val="hybridMultilevel"/>
    <w:tmpl w:val="9536B4B8"/>
    <w:lvl w:ilvl="0" w:tplc="DFFC5D6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B66"/>
    <w:rsid w:val="00070B9B"/>
    <w:rsid w:val="000E00A0"/>
    <w:rsid w:val="00382A4C"/>
    <w:rsid w:val="00524B66"/>
    <w:rsid w:val="00787E4F"/>
    <w:rsid w:val="007A599A"/>
    <w:rsid w:val="00873C25"/>
    <w:rsid w:val="00893B95"/>
    <w:rsid w:val="008A7F16"/>
    <w:rsid w:val="009106B7"/>
    <w:rsid w:val="00C13C0F"/>
    <w:rsid w:val="00E725BB"/>
    <w:rsid w:val="00FA7B81"/>
    <w:rsid w:val="00F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4B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rsid w:val="00524B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24B66"/>
  </w:style>
  <w:style w:type="paragraph" w:styleId="a4">
    <w:name w:val="No Spacing"/>
    <w:uiPriority w:val="1"/>
    <w:qFormat/>
    <w:rsid w:val="00524B6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4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B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E00A0"/>
    <w:pPr>
      <w:ind w:left="720"/>
      <w:contextualSpacing/>
    </w:pPr>
  </w:style>
  <w:style w:type="paragraph" w:customStyle="1" w:styleId="western">
    <w:name w:val="western"/>
    <w:basedOn w:val="a"/>
    <w:rsid w:val="000E00A0"/>
    <w:pPr>
      <w:spacing w:before="100" w:beforeAutospacing="1" w:after="115" w:line="276" w:lineRule="auto"/>
    </w:pPr>
    <w:rPr>
      <w:rFonts w:ascii="Arial" w:hAnsi="Arial" w:cs="Arial"/>
      <w:color w:val="000000"/>
      <w:sz w:val="22"/>
      <w:szCs w:val="22"/>
    </w:rPr>
  </w:style>
  <w:style w:type="paragraph" w:styleId="a8">
    <w:name w:val="footnote text"/>
    <w:basedOn w:val="a"/>
    <w:link w:val="a9"/>
    <w:uiPriority w:val="99"/>
    <w:rsid w:val="000E00A0"/>
    <w:pPr>
      <w:suppressAutoHyphens/>
    </w:pPr>
    <w:rPr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uiPriority w:val="99"/>
    <w:rsid w:val="000E00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rsid w:val="000E00A0"/>
    <w:rPr>
      <w:vertAlign w:val="superscript"/>
    </w:rPr>
  </w:style>
  <w:style w:type="paragraph" w:customStyle="1" w:styleId="31">
    <w:name w:val="Основной текст 31"/>
    <w:basedOn w:val="a"/>
    <w:rsid w:val="000E00A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2021-02-01T05:53:00Z</cp:lastPrinted>
  <dcterms:created xsi:type="dcterms:W3CDTF">2018-09-12T11:29:00Z</dcterms:created>
  <dcterms:modified xsi:type="dcterms:W3CDTF">2021-09-23T12:41:00Z</dcterms:modified>
</cp:coreProperties>
</file>